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09BBA" w14:textId="77777777" w:rsidR="004A4365" w:rsidRPr="00EA4033" w:rsidRDefault="00FC5607" w:rsidP="00516311">
      <w:pPr>
        <w:pStyle w:val="Heading1"/>
        <w:spacing w:before="76"/>
        <w:ind w:left="0"/>
        <w:jc w:val="center"/>
      </w:pPr>
      <w:r w:rsidRPr="00EA4033">
        <w:t>MISSOURI SOUTHERN STATE UNIVERSITY</w:t>
      </w:r>
    </w:p>
    <w:p w14:paraId="6B861953" w14:textId="77777777" w:rsidR="00516311" w:rsidRPr="00EA4033" w:rsidRDefault="00FC5607" w:rsidP="00516311">
      <w:pPr>
        <w:jc w:val="center"/>
        <w:rPr>
          <w:b/>
          <w:sz w:val="24"/>
          <w:szCs w:val="24"/>
        </w:rPr>
      </w:pPr>
      <w:r w:rsidRPr="00EA4033">
        <w:rPr>
          <w:b/>
          <w:sz w:val="24"/>
          <w:szCs w:val="24"/>
        </w:rPr>
        <w:t xml:space="preserve">Board of Governors Minutes </w:t>
      </w:r>
    </w:p>
    <w:p w14:paraId="0967E3D3" w14:textId="2D0B5EAC" w:rsidR="001A08D5" w:rsidRPr="00EA4033" w:rsidRDefault="00BD6FAF" w:rsidP="00516311">
      <w:pPr>
        <w:jc w:val="center"/>
        <w:rPr>
          <w:b/>
          <w:sz w:val="24"/>
          <w:szCs w:val="24"/>
        </w:rPr>
      </w:pPr>
      <w:r>
        <w:rPr>
          <w:b/>
          <w:sz w:val="24"/>
          <w:szCs w:val="24"/>
        </w:rPr>
        <w:t>June 13</w:t>
      </w:r>
      <w:r w:rsidR="003E6065" w:rsidRPr="00EA4033">
        <w:rPr>
          <w:b/>
          <w:sz w:val="24"/>
          <w:szCs w:val="24"/>
        </w:rPr>
        <w:t>, 2024</w:t>
      </w:r>
    </w:p>
    <w:p w14:paraId="122328C8" w14:textId="3DCEFBF8" w:rsidR="004A4365" w:rsidRPr="00EA4033" w:rsidRDefault="00BD6FAF" w:rsidP="00516311">
      <w:pPr>
        <w:jc w:val="center"/>
        <w:rPr>
          <w:b/>
          <w:sz w:val="24"/>
          <w:szCs w:val="24"/>
        </w:rPr>
      </w:pPr>
      <w:r>
        <w:rPr>
          <w:b/>
          <w:sz w:val="24"/>
          <w:szCs w:val="24"/>
        </w:rPr>
        <w:t>Ron Richard Athletic Center</w:t>
      </w:r>
    </w:p>
    <w:p w14:paraId="69E03DF2" w14:textId="77777777" w:rsidR="004A4365" w:rsidRPr="00EA4033" w:rsidRDefault="004A4365">
      <w:pPr>
        <w:pStyle w:val="BodyText"/>
        <w:ind w:left="0"/>
        <w:rPr>
          <w:b/>
        </w:rPr>
      </w:pPr>
    </w:p>
    <w:p w14:paraId="529C9585" w14:textId="77777777" w:rsidR="001F3A1B" w:rsidRPr="00EA4033" w:rsidRDefault="001F3A1B" w:rsidP="00F47BCF">
      <w:pPr>
        <w:pStyle w:val="BodyText"/>
        <w:spacing w:before="1"/>
        <w:ind w:left="211" w:right="417" w:firstLine="360"/>
      </w:pPr>
    </w:p>
    <w:p w14:paraId="75281E45" w14:textId="7223E827" w:rsidR="009B323E" w:rsidRPr="00EA4033" w:rsidRDefault="00FC5607" w:rsidP="00D24592">
      <w:pPr>
        <w:pStyle w:val="BodyText"/>
        <w:spacing w:before="1"/>
        <w:ind w:left="0" w:right="417"/>
      </w:pPr>
      <w:r w:rsidRPr="00EA4033">
        <w:t xml:space="preserve">The </w:t>
      </w:r>
      <w:r w:rsidR="007701CF">
        <w:t>June 13</w:t>
      </w:r>
      <w:r w:rsidR="003E6065" w:rsidRPr="00EA4033">
        <w:t>, 2024</w:t>
      </w:r>
      <w:r w:rsidR="009C1214" w:rsidRPr="00EA4033">
        <w:t>,</w:t>
      </w:r>
      <w:r w:rsidRPr="00EA4033">
        <w:t xml:space="preserve"> meeting of the Missouri Southern State University Board of Governors was called to order</w:t>
      </w:r>
      <w:r w:rsidR="00D15B14" w:rsidRPr="00EA4033">
        <w:t xml:space="preserve"> </w:t>
      </w:r>
      <w:r w:rsidRPr="00EA4033">
        <w:t>by</w:t>
      </w:r>
      <w:r w:rsidR="004A677A" w:rsidRPr="00EA4033">
        <w:t xml:space="preserve"> Chairwoman</w:t>
      </w:r>
      <w:r w:rsidR="00E57558" w:rsidRPr="00EA4033">
        <w:t xml:space="preserve"> Anita Oplotnik.</w:t>
      </w:r>
      <w:r w:rsidRPr="00EA4033">
        <w:t xml:space="preserve"> Governors in attendance were</w:t>
      </w:r>
      <w:r w:rsidR="00CA72E1" w:rsidRPr="00EA4033">
        <w:t xml:space="preserve"> </w:t>
      </w:r>
      <w:r w:rsidR="00197395" w:rsidRPr="00EA4033">
        <w:t>Carlos Haley</w:t>
      </w:r>
      <w:r w:rsidR="00CA72E1" w:rsidRPr="00EA4033">
        <w:t xml:space="preserve">, </w:t>
      </w:r>
      <w:bookmarkStart w:id="0" w:name="_Hlk114040748"/>
      <w:r w:rsidR="003E6065" w:rsidRPr="00EA4033">
        <w:t xml:space="preserve">T. Mark Elliott, </w:t>
      </w:r>
      <w:r w:rsidR="00537036" w:rsidRPr="00EA4033">
        <w:t>Anita Oplotnik</w:t>
      </w:r>
      <w:bookmarkEnd w:id="0"/>
      <w:r w:rsidR="009B323E" w:rsidRPr="00EA4033">
        <w:t xml:space="preserve">, </w:t>
      </w:r>
      <w:bookmarkStart w:id="1" w:name="_Hlk152771784"/>
      <w:r w:rsidR="009B323E" w:rsidRPr="00EA4033">
        <w:t xml:space="preserve">Dr. </w:t>
      </w:r>
      <w:bookmarkStart w:id="2" w:name="_Hlk152677491"/>
      <w:r w:rsidR="00FA7AEC" w:rsidRPr="00EA4033">
        <w:t xml:space="preserve">Benjamin </w:t>
      </w:r>
      <w:bookmarkEnd w:id="2"/>
      <w:bookmarkEnd w:id="1"/>
      <w:r w:rsidR="009B323E" w:rsidRPr="00EA4033">
        <w:t>Rosenberg</w:t>
      </w:r>
      <w:r w:rsidR="00C756F8" w:rsidRPr="00EA4033">
        <w:t>,</w:t>
      </w:r>
      <w:r w:rsidR="00C41632" w:rsidRPr="00EA4033">
        <w:t xml:space="preserve"> Mariann </w:t>
      </w:r>
      <w:r w:rsidR="00C756F8" w:rsidRPr="00EA4033">
        <w:t>Morgan,</w:t>
      </w:r>
      <w:r w:rsidR="00C41632" w:rsidRPr="00EA4033">
        <w:t xml:space="preserve"> Alison Hershewe</w:t>
      </w:r>
      <w:r w:rsidR="007701CF">
        <w:t xml:space="preserve">, </w:t>
      </w:r>
      <w:r w:rsidR="00F30095" w:rsidRPr="00EA4033">
        <w:t>Michael Seibert</w:t>
      </w:r>
      <w:r w:rsidR="007701CF">
        <w:t xml:space="preserve"> and Rod Hendricks</w:t>
      </w:r>
      <w:r w:rsidR="00C41632" w:rsidRPr="00EA4033">
        <w:t>.</w:t>
      </w:r>
    </w:p>
    <w:p w14:paraId="64CE2538" w14:textId="3478E458" w:rsidR="00D24592" w:rsidRPr="00EA4033" w:rsidRDefault="00FC5607" w:rsidP="00D24592">
      <w:pPr>
        <w:pStyle w:val="BodyText"/>
        <w:spacing w:before="1"/>
        <w:ind w:left="0" w:right="417"/>
      </w:pPr>
      <w:r w:rsidRPr="00EA4033">
        <w:t xml:space="preserve">Others in attendance were </w:t>
      </w:r>
      <w:r w:rsidR="001B42FD" w:rsidRPr="00EA4033">
        <w:t xml:space="preserve">Dr. </w:t>
      </w:r>
      <w:r w:rsidR="001952B6" w:rsidRPr="00EA4033">
        <w:t>Jean Colth</w:t>
      </w:r>
      <w:r w:rsidR="00E87DB6" w:rsidRPr="00EA4033">
        <w:t>a</w:t>
      </w:r>
      <w:r w:rsidR="001952B6" w:rsidRPr="00EA4033">
        <w:t>rp</w:t>
      </w:r>
      <w:r w:rsidR="00C1675E" w:rsidRPr="00EA4033">
        <w:t xml:space="preserve">, </w:t>
      </w:r>
      <w:r w:rsidR="007C5CF9" w:rsidRPr="00EA4033">
        <w:t>Peter Edwards</w:t>
      </w:r>
      <w:r w:rsidRPr="00EA4033">
        <w:t>,</w:t>
      </w:r>
      <w:r w:rsidR="00C549D2" w:rsidRPr="00EA4033">
        <w:t xml:space="preserve"> </w:t>
      </w:r>
      <w:r w:rsidR="001952B6" w:rsidRPr="00EA4033">
        <w:t>Alicia Hughes</w:t>
      </w:r>
      <w:r w:rsidR="00C06C15" w:rsidRPr="00EA4033">
        <w:t>,</w:t>
      </w:r>
      <w:r w:rsidR="00881234" w:rsidRPr="00EA4033">
        <w:t xml:space="preserve"> R</w:t>
      </w:r>
      <w:r w:rsidR="00C756F8" w:rsidRPr="00EA4033">
        <w:t>ob Mallory</w:t>
      </w:r>
      <w:r w:rsidRPr="00EA4033">
        <w:t xml:space="preserve">, </w:t>
      </w:r>
      <w:r w:rsidR="00516311" w:rsidRPr="00EA4033">
        <w:t xml:space="preserve">Dr. Brad Hodson, </w:t>
      </w:r>
      <w:r w:rsidR="00A961E8" w:rsidRPr="00EA4033">
        <w:t xml:space="preserve">Dr. Lisa Toms, </w:t>
      </w:r>
      <w:r w:rsidRPr="00EA4033">
        <w:t xml:space="preserve">Dr. Dean Van Galen, </w:t>
      </w:r>
      <w:r w:rsidR="00366F8D" w:rsidRPr="00EA4033">
        <w:t xml:space="preserve">Dr. </w:t>
      </w:r>
      <w:r w:rsidR="00A13253" w:rsidRPr="00EA4033">
        <w:t>Shellie Hewitt</w:t>
      </w:r>
      <w:r w:rsidRPr="00EA4033">
        <w:t xml:space="preserve">, Linda Eis, </w:t>
      </w:r>
      <w:r w:rsidR="003E6065" w:rsidRPr="00EA4033">
        <w:t>Maddox Studdard</w:t>
      </w:r>
      <w:r w:rsidR="00000A6A" w:rsidRPr="00EA4033">
        <w:t>,</w:t>
      </w:r>
      <w:r w:rsidR="00C75288" w:rsidRPr="00EA4033">
        <w:t xml:space="preserve"> </w:t>
      </w:r>
      <w:r w:rsidR="00F438FE" w:rsidRPr="00EA4033">
        <w:t xml:space="preserve">Mark </w:t>
      </w:r>
      <w:r w:rsidR="003E6065" w:rsidRPr="00EA4033">
        <w:t>Scott,</w:t>
      </w:r>
      <w:r w:rsidR="00F438FE" w:rsidRPr="00EA4033">
        <w:t xml:space="preserve"> </w:t>
      </w:r>
      <w:r w:rsidRPr="00EA4033">
        <w:t xml:space="preserve">and </w:t>
      </w:r>
      <w:r w:rsidR="00C75288" w:rsidRPr="00EA4033">
        <w:t>Jeanie Nice</w:t>
      </w:r>
      <w:r w:rsidR="00D72E3C" w:rsidRPr="00EA4033">
        <w:t>.</w:t>
      </w:r>
    </w:p>
    <w:p w14:paraId="61856166" w14:textId="77777777" w:rsidR="0062415E" w:rsidRPr="00EA4033" w:rsidRDefault="0062415E" w:rsidP="00F942C4">
      <w:pPr>
        <w:rPr>
          <w:b/>
          <w:sz w:val="24"/>
          <w:szCs w:val="24"/>
        </w:rPr>
      </w:pPr>
      <w:bookmarkStart w:id="3" w:name="ANNOUNCEMENTS"/>
      <w:bookmarkEnd w:id="3"/>
    </w:p>
    <w:p w14:paraId="29DEE500" w14:textId="77777777" w:rsidR="003A1B75" w:rsidRPr="00EA4033" w:rsidRDefault="003A1B75" w:rsidP="00F942C4">
      <w:pPr>
        <w:rPr>
          <w:b/>
          <w:sz w:val="24"/>
          <w:szCs w:val="24"/>
        </w:rPr>
      </w:pPr>
    </w:p>
    <w:p w14:paraId="505BDAD3" w14:textId="1D29A400" w:rsidR="004A4365" w:rsidRPr="00EA4033" w:rsidRDefault="00FC5607" w:rsidP="00F942C4">
      <w:pPr>
        <w:rPr>
          <w:b/>
          <w:sz w:val="24"/>
          <w:szCs w:val="24"/>
        </w:rPr>
      </w:pPr>
      <w:r w:rsidRPr="00EA4033">
        <w:rPr>
          <w:b/>
          <w:sz w:val="24"/>
          <w:szCs w:val="24"/>
        </w:rPr>
        <w:t>ANNOUNCEMENTS</w:t>
      </w:r>
      <w:r w:rsidR="0045644B" w:rsidRPr="00EA4033">
        <w:rPr>
          <w:b/>
          <w:sz w:val="24"/>
          <w:szCs w:val="24"/>
        </w:rPr>
        <w:t xml:space="preserve"> </w:t>
      </w:r>
    </w:p>
    <w:p w14:paraId="6EBAC8FF" w14:textId="197B1811" w:rsidR="007701CF" w:rsidRPr="007701CF" w:rsidRDefault="0077286A" w:rsidP="007701CF">
      <w:pPr>
        <w:pStyle w:val="BodyText"/>
        <w:ind w:left="0"/>
        <w:rPr>
          <w:lang w:bidi="ar-SA"/>
        </w:rPr>
      </w:pPr>
      <w:bookmarkStart w:id="4" w:name="MINUTES"/>
      <w:bookmarkEnd w:id="4"/>
      <w:r w:rsidRPr="00EA4033">
        <w:rPr>
          <w:lang w:bidi="ar-SA"/>
        </w:rPr>
        <w:t xml:space="preserve">Chairwoman </w:t>
      </w:r>
      <w:r w:rsidR="00E57558" w:rsidRPr="00EA4033">
        <w:rPr>
          <w:lang w:bidi="ar-SA"/>
        </w:rPr>
        <w:t>Oplotnik</w:t>
      </w:r>
      <w:r w:rsidRPr="00EA4033">
        <w:rPr>
          <w:lang w:bidi="ar-SA"/>
        </w:rPr>
        <w:t xml:space="preserve"> called the meeting to order at </w:t>
      </w:r>
      <w:r w:rsidR="007701CF">
        <w:rPr>
          <w:lang w:bidi="ar-SA"/>
        </w:rPr>
        <w:t>2</w:t>
      </w:r>
      <w:r w:rsidRPr="00EA4033">
        <w:rPr>
          <w:lang w:bidi="ar-SA"/>
        </w:rPr>
        <w:t>:</w:t>
      </w:r>
      <w:r w:rsidR="008B4693" w:rsidRPr="00EA4033">
        <w:rPr>
          <w:lang w:bidi="ar-SA"/>
        </w:rPr>
        <w:t>0</w:t>
      </w:r>
      <w:r w:rsidR="00497157" w:rsidRPr="00EA4033">
        <w:rPr>
          <w:lang w:bidi="ar-SA"/>
        </w:rPr>
        <w:t>0</w:t>
      </w:r>
      <w:r w:rsidRPr="00EA4033">
        <w:rPr>
          <w:lang w:bidi="ar-SA"/>
        </w:rPr>
        <w:t xml:space="preserve"> pm and welcomed everyone</w:t>
      </w:r>
      <w:r w:rsidR="00E57558" w:rsidRPr="00EA4033">
        <w:rPr>
          <w:lang w:bidi="ar-SA"/>
        </w:rPr>
        <w:t xml:space="preserve">. </w:t>
      </w:r>
      <w:r w:rsidR="00F443E9" w:rsidRPr="00EA4033">
        <w:rPr>
          <w:lang w:bidi="ar-SA"/>
        </w:rPr>
        <w:t xml:space="preserve"> </w:t>
      </w:r>
      <w:r w:rsidR="007701CF" w:rsidRPr="007701CF">
        <w:rPr>
          <w:lang w:bidi="ar-SA"/>
        </w:rPr>
        <w:t xml:space="preserve">Governor Oplotnik introduced the Board’s new Governor, </w:t>
      </w:r>
      <w:r w:rsidR="007701CF">
        <w:rPr>
          <w:lang w:bidi="ar-SA"/>
        </w:rPr>
        <w:t>Rod Hendricks</w:t>
      </w:r>
      <w:r w:rsidR="007701CF" w:rsidRPr="007701CF">
        <w:rPr>
          <w:lang w:bidi="ar-SA"/>
        </w:rPr>
        <w:t xml:space="preserve">, who </w:t>
      </w:r>
      <w:r w:rsidR="007701CF">
        <w:rPr>
          <w:lang w:bidi="ar-SA"/>
        </w:rPr>
        <w:t xml:space="preserve">replaces </w:t>
      </w:r>
      <w:r w:rsidR="007701CF" w:rsidRPr="007701CF">
        <w:rPr>
          <w:lang w:bidi="ar-SA"/>
        </w:rPr>
        <w:t xml:space="preserve">Governor </w:t>
      </w:r>
      <w:r w:rsidR="007701CF">
        <w:rPr>
          <w:lang w:bidi="ar-SA"/>
        </w:rPr>
        <w:t xml:space="preserve">Bill Gipson. </w:t>
      </w:r>
    </w:p>
    <w:p w14:paraId="1046F370" w14:textId="139B060C" w:rsidR="00F443E9" w:rsidRPr="00EA4033" w:rsidRDefault="00F443E9" w:rsidP="00F443E9">
      <w:pPr>
        <w:pStyle w:val="BodyText"/>
        <w:ind w:left="0"/>
        <w:rPr>
          <w:lang w:bidi="ar-SA"/>
        </w:rPr>
      </w:pPr>
      <w:r w:rsidRPr="00EA4033">
        <w:rPr>
          <w:lang w:bidi="ar-SA"/>
        </w:rPr>
        <w:t xml:space="preserve">Governor Oplotnik asked if there were any </w:t>
      </w:r>
      <w:r w:rsidR="007701CF">
        <w:rPr>
          <w:lang w:bidi="ar-SA"/>
        </w:rPr>
        <w:t xml:space="preserve">other </w:t>
      </w:r>
      <w:r w:rsidRPr="00EA4033">
        <w:rPr>
          <w:lang w:bidi="ar-SA"/>
        </w:rPr>
        <w:t xml:space="preserve">announcements.  None were mentioned. </w:t>
      </w:r>
    </w:p>
    <w:p w14:paraId="0E6FDBD6" w14:textId="1899F791" w:rsidR="0062415E" w:rsidRPr="00EA4033" w:rsidRDefault="00F07341" w:rsidP="004D34E6">
      <w:pPr>
        <w:pStyle w:val="BodyText"/>
        <w:ind w:left="0"/>
        <w:rPr>
          <w:b/>
        </w:rPr>
      </w:pPr>
      <w:r w:rsidRPr="00EA4033">
        <w:rPr>
          <w:lang w:bidi="ar-SA"/>
        </w:rPr>
        <w:t xml:space="preserve">     </w:t>
      </w:r>
    </w:p>
    <w:p w14:paraId="3B357E67" w14:textId="77777777" w:rsidR="007701CF" w:rsidRDefault="007701CF" w:rsidP="007701CF">
      <w:pPr>
        <w:pStyle w:val="Heading1"/>
        <w:ind w:left="0"/>
      </w:pPr>
      <w:r>
        <w:t>Emeritus Approval and Recognition</w:t>
      </w:r>
    </w:p>
    <w:p w14:paraId="0E3F11A8" w14:textId="702EB082" w:rsidR="007701CF" w:rsidRDefault="007701CF" w:rsidP="007701CF">
      <w:pPr>
        <w:pStyle w:val="Heading1"/>
        <w:ind w:left="0"/>
        <w:rPr>
          <w:b w:val="0"/>
          <w:bCs w:val="0"/>
        </w:rPr>
      </w:pPr>
      <w:r>
        <w:rPr>
          <w:b w:val="0"/>
          <w:bCs w:val="0"/>
        </w:rPr>
        <w:t xml:space="preserve">The Academic Affairs committee item of approving Emeritus status was moved up in the agenda. </w:t>
      </w:r>
    </w:p>
    <w:p w14:paraId="24952483" w14:textId="77777777" w:rsidR="007701CF" w:rsidRDefault="007701CF" w:rsidP="007701CF">
      <w:pPr>
        <w:pStyle w:val="Heading1"/>
        <w:ind w:left="0"/>
        <w:rPr>
          <w:b w:val="0"/>
          <w:bCs w:val="0"/>
        </w:rPr>
      </w:pPr>
    </w:p>
    <w:p w14:paraId="08A67E33" w14:textId="2483ECDB" w:rsidR="007701CF" w:rsidRPr="002F49B4" w:rsidRDefault="007701CF" w:rsidP="007701CF">
      <w:pPr>
        <w:pStyle w:val="Heading1"/>
        <w:ind w:left="0"/>
        <w:rPr>
          <w:b w:val="0"/>
          <w:bCs w:val="0"/>
        </w:rPr>
      </w:pPr>
      <w:r w:rsidRPr="002F49B4">
        <w:rPr>
          <w:b w:val="0"/>
          <w:bCs w:val="0"/>
          <w:i/>
          <w:iCs/>
        </w:rPr>
        <w:t xml:space="preserve">A motion was made by </w:t>
      </w:r>
      <w:r>
        <w:rPr>
          <w:b w:val="0"/>
          <w:bCs w:val="0"/>
          <w:i/>
          <w:iCs/>
        </w:rPr>
        <w:t>Dr. Benjamin Rosenberg</w:t>
      </w:r>
      <w:r w:rsidRPr="002F49B4">
        <w:rPr>
          <w:b w:val="0"/>
          <w:bCs w:val="0"/>
          <w:i/>
          <w:iCs/>
        </w:rPr>
        <w:t xml:space="preserve"> and seconded by </w:t>
      </w:r>
      <w:r>
        <w:rPr>
          <w:b w:val="0"/>
          <w:bCs w:val="0"/>
          <w:i/>
          <w:iCs/>
        </w:rPr>
        <w:t>Mariann Morgan</w:t>
      </w:r>
      <w:r w:rsidRPr="002F49B4">
        <w:rPr>
          <w:b w:val="0"/>
          <w:bCs w:val="0"/>
          <w:i/>
          <w:iCs/>
        </w:rPr>
        <w:t xml:space="preserve"> to approve </w:t>
      </w:r>
      <w:r>
        <w:rPr>
          <w:b w:val="0"/>
          <w:bCs w:val="0"/>
          <w:i/>
          <w:iCs/>
        </w:rPr>
        <w:t>the recommendation of Dr. Mike Lawson, Dr. Dan Marsh and Dr. Scott Wells</w:t>
      </w:r>
      <w:r w:rsidRPr="002F49B4">
        <w:rPr>
          <w:b w:val="0"/>
          <w:bCs w:val="0"/>
          <w:i/>
          <w:iCs/>
        </w:rPr>
        <w:t xml:space="preserve"> </w:t>
      </w:r>
      <w:r>
        <w:rPr>
          <w:b w:val="0"/>
          <w:bCs w:val="0"/>
          <w:i/>
          <w:iCs/>
        </w:rPr>
        <w:t xml:space="preserve">for Professor Emeritus. </w:t>
      </w:r>
      <w:r w:rsidRPr="002F49B4">
        <w:rPr>
          <w:b w:val="0"/>
          <w:bCs w:val="0"/>
          <w:i/>
          <w:iCs/>
        </w:rPr>
        <w:t xml:space="preserve">Motion passed unanimously. </w:t>
      </w:r>
    </w:p>
    <w:p w14:paraId="76441E60" w14:textId="77777777" w:rsidR="007701CF" w:rsidRDefault="007701CF" w:rsidP="007701CF">
      <w:pPr>
        <w:pStyle w:val="Heading1"/>
        <w:ind w:left="0"/>
      </w:pPr>
    </w:p>
    <w:p w14:paraId="736E16AA" w14:textId="38CD323B" w:rsidR="007701CF" w:rsidRDefault="007701CF" w:rsidP="007701CF">
      <w:pPr>
        <w:pStyle w:val="Heading1"/>
        <w:ind w:left="0"/>
        <w:rPr>
          <w:b w:val="0"/>
          <w:bCs w:val="0"/>
        </w:rPr>
      </w:pPr>
      <w:bookmarkStart w:id="5" w:name="_Hlk138749161"/>
      <w:r>
        <w:rPr>
          <w:b w:val="0"/>
          <w:bCs w:val="0"/>
        </w:rPr>
        <w:t xml:space="preserve">The podium was turned over to Dr. Lisa Toms who introduced Dr. </w:t>
      </w:r>
      <w:r w:rsidR="00C93FA4">
        <w:rPr>
          <w:b w:val="0"/>
          <w:bCs w:val="0"/>
        </w:rPr>
        <w:t>Jason Willard</w:t>
      </w:r>
      <w:r>
        <w:rPr>
          <w:b w:val="0"/>
          <w:bCs w:val="0"/>
        </w:rPr>
        <w:t xml:space="preserve"> who spoke on behalf of Dr. </w:t>
      </w:r>
      <w:r w:rsidR="00C93FA4">
        <w:rPr>
          <w:b w:val="0"/>
          <w:bCs w:val="0"/>
        </w:rPr>
        <w:t>Mike Lawson.</w:t>
      </w:r>
      <w:r>
        <w:rPr>
          <w:b w:val="0"/>
          <w:bCs w:val="0"/>
        </w:rPr>
        <w:t xml:space="preserve"> Dr. </w:t>
      </w:r>
      <w:r w:rsidR="00C93FA4">
        <w:rPr>
          <w:b w:val="0"/>
          <w:bCs w:val="0"/>
        </w:rPr>
        <w:t>Lawson</w:t>
      </w:r>
      <w:r>
        <w:rPr>
          <w:b w:val="0"/>
          <w:bCs w:val="0"/>
        </w:rPr>
        <w:t xml:space="preserve"> was awarded a medallion and pin.  </w:t>
      </w:r>
      <w:bookmarkEnd w:id="5"/>
      <w:r>
        <w:rPr>
          <w:b w:val="0"/>
          <w:bCs w:val="0"/>
        </w:rPr>
        <w:t xml:space="preserve">Dr. Lisa Toms then introduced Dr. </w:t>
      </w:r>
      <w:r w:rsidR="00C93FA4">
        <w:rPr>
          <w:b w:val="0"/>
          <w:bCs w:val="0"/>
        </w:rPr>
        <w:t>Lynell Gilbert-Saunders,</w:t>
      </w:r>
      <w:r>
        <w:rPr>
          <w:b w:val="0"/>
          <w:bCs w:val="0"/>
        </w:rPr>
        <w:t xml:space="preserve"> who spoke on behalf of Dr. </w:t>
      </w:r>
      <w:r w:rsidR="00C93FA4">
        <w:rPr>
          <w:b w:val="0"/>
          <w:bCs w:val="0"/>
        </w:rPr>
        <w:t>Dan Marsh</w:t>
      </w:r>
      <w:r>
        <w:rPr>
          <w:b w:val="0"/>
          <w:bCs w:val="0"/>
        </w:rPr>
        <w:t xml:space="preserve">. Dr. </w:t>
      </w:r>
      <w:r w:rsidR="00C93FA4">
        <w:rPr>
          <w:b w:val="0"/>
          <w:bCs w:val="0"/>
        </w:rPr>
        <w:t>Marsh</w:t>
      </w:r>
      <w:r>
        <w:rPr>
          <w:b w:val="0"/>
          <w:bCs w:val="0"/>
        </w:rPr>
        <w:t xml:space="preserve"> was awarded a medallion and </w:t>
      </w:r>
      <w:r w:rsidR="00C93FA4">
        <w:rPr>
          <w:b w:val="0"/>
          <w:bCs w:val="0"/>
        </w:rPr>
        <w:t>a pin</w:t>
      </w:r>
      <w:r>
        <w:rPr>
          <w:b w:val="0"/>
          <w:bCs w:val="0"/>
        </w:rPr>
        <w:t xml:space="preserve">.  Dr. Lisa Toms </w:t>
      </w:r>
      <w:r w:rsidR="00C93FA4">
        <w:rPr>
          <w:b w:val="0"/>
          <w:bCs w:val="0"/>
        </w:rPr>
        <w:t>let the audience know that</w:t>
      </w:r>
      <w:r>
        <w:rPr>
          <w:b w:val="0"/>
          <w:bCs w:val="0"/>
        </w:rPr>
        <w:t xml:space="preserve"> Dr. </w:t>
      </w:r>
      <w:r w:rsidR="00C93FA4">
        <w:rPr>
          <w:b w:val="0"/>
          <w:bCs w:val="0"/>
        </w:rPr>
        <w:t>Scott Wells was unable to attend</w:t>
      </w:r>
      <w:r>
        <w:rPr>
          <w:b w:val="0"/>
          <w:bCs w:val="0"/>
        </w:rPr>
        <w:t xml:space="preserve">. </w:t>
      </w:r>
    </w:p>
    <w:p w14:paraId="61685E7C" w14:textId="77777777" w:rsidR="007701CF" w:rsidRDefault="007701CF" w:rsidP="007701CF">
      <w:pPr>
        <w:pStyle w:val="Heading1"/>
        <w:ind w:left="0"/>
        <w:rPr>
          <w:b w:val="0"/>
          <w:bCs w:val="0"/>
        </w:rPr>
      </w:pPr>
    </w:p>
    <w:p w14:paraId="4D0E9391" w14:textId="5AF7A93A" w:rsidR="007701CF" w:rsidRDefault="007701CF" w:rsidP="007701CF">
      <w:pPr>
        <w:pStyle w:val="Heading1"/>
        <w:ind w:left="0"/>
      </w:pPr>
      <w:r>
        <w:rPr>
          <w:b w:val="0"/>
          <w:bCs w:val="0"/>
        </w:rPr>
        <w:t xml:space="preserve">Governor Oplotnik congratulated all the recipients for their achievements. </w:t>
      </w:r>
    </w:p>
    <w:p w14:paraId="43400F5F" w14:textId="77777777" w:rsidR="007701CF" w:rsidRPr="00942475" w:rsidRDefault="007701CF" w:rsidP="007701CF">
      <w:pPr>
        <w:pStyle w:val="Heading1"/>
        <w:ind w:left="0"/>
      </w:pPr>
    </w:p>
    <w:p w14:paraId="3E7EEB31" w14:textId="54F6783F" w:rsidR="00AC394C" w:rsidRPr="00EA4033" w:rsidRDefault="00FC5607" w:rsidP="0077286A">
      <w:pPr>
        <w:pStyle w:val="BodyText"/>
        <w:ind w:left="0" w:right="123"/>
        <w:rPr>
          <w:b/>
        </w:rPr>
      </w:pPr>
      <w:r w:rsidRPr="00EA4033">
        <w:rPr>
          <w:b/>
        </w:rPr>
        <w:t>MINUTES</w:t>
      </w:r>
    </w:p>
    <w:p w14:paraId="28C27F11" w14:textId="7E607A8F" w:rsidR="004A4365" w:rsidRPr="00EA4033" w:rsidRDefault="00F735C2" w:rsidP="005564B6">
      <w:pPr>
        <w:rPr>
          <w:b/>
          <w:sz w:val="24"/>
          <w:szCs w:val="24"/>
        </w:rPr>
      </w:pPr>
      <w:bookmarkStart w:id="6" w:name="_Hlk114042348"/>
      <w:r w:rsidRPr="00EA4033">
        <w:rPr>
          <w:sz w:val="24"/>
          <w:szCs w:val="24"/>
        </w:rPr>
        <w:t xml:space="preserve">Chairwoman </w:t>
      </w:r>
      <w:r w:rsidR="00A13253" w:rsidRPr="00EA4033">
        <w:rPr>
          <w:sz w:val="24"/>
          <w:szCs w:val="24"/>
        </w:rPr>
        <w:t>Oplotnik</w:t>
      </w:r>
      <w:r w:rsidR="00FC5607" w:rsidRPr="00EA4033">
        <w:rPr>
          <w:sz w:val="24"/>
          <w:szCs w:val="24"/>
        </w:rPr>
        <w:t xml:space="preserve"> asked if there were any additions or corrections to the minutes of the </w:t>
      </w:r>
      <w:r w:rsidR="007701CF">
        <w:rPr>
          <w:sz w:val="24"/>
          <w:szCs w:val="24"/>
        </w:rPr>
        <w:t>March 15,</w:t>
      </w:r>
      <w:r w:rsidR="00C41632" w:rsidRPr="00EA4033">
        <w:rPr>
          <w:sz w:val="24"/>
          <w:szCs w:val="24"/>
        </w:rPr>
        <w:t xml:space="preserve"> </w:t>
      </w:r>
      <w:proofErr w:type="gramStart"/>
      <w:r w:rsidR="00C41632" w:rsidRPr="00EA4033">
        <w:rPr>
          <w:sz w:val="24"/>
          <w:szCs w:val="24"/>
        </w:rPr>
        <w:t>202</w:t>
      </w:r>
      <w:r w:rsidR="00F443E9" w:rsidRPr="00EA4033">
        <w:rPr>
          <w:sz w:val="24"/>
          <w:szCs w:val="24"/>
        </w:rPr>
        <w:t>4</w:t>
      </w:r>
      <w:proofErr w:type="gramEnd"/>
      <w:r w:rsidR="00FC5607" w:rsidRPr="00EA4033">
        <w:rPr>
          <w:sz w:val="24"/>
          <w:szCs w:val="24"/>
        </w:rPr>
        <w:t xml:space="preserve"> Board meeting; none were noted.</w:t>
      </w:r>
    </w:p>
    <w:p w14:paraId="48C09904" w14:textId="77777777" w:rsidR="00350425" w:rsidRPr="00EA4033" w:rsidRDefault="005564B6" w:rsidP="00DE6021">
      <w:pPr>
        <w:rPr>
          <w:sz w:val="24"/>
          <w:szCs w:val="24"/>
        </w:rPr>
      </w:pPr>
      <w:r w:rsidRPr="00EA4033">
        <w:rPr>
          <w:sz w:val="24"/>
          <w:szCs w:val="24"/>
        </w:rPr>
        <w:t xml:space="preserve">     </w:t>
      </w:r>
    </w:p>
    <w:p w14:paraId="48918079" w14:textId="53ACBEC3" w:rsidR="004A4365" w:rsidRPr="00EA4033" w:rsidRDefault="00FC5607" w:rsidP="00DE6021">
      <w:pPr>
        <w:rPr>
          <w:i/>
          <w:iCs/>
          <w:sz w:val="24"/>
          <w:szCs w:val="24"/>
        </w:rPr>
      </w:pPr>
      <w:bookmarkStart w:id="7" w:name="_Hlk160091159"/>
      <w:r w:rsidRPr="00EA4033">
        <w:rPr>
          <w:i/>
          <w:iCs/>
          <w:sz w:val="24"/>
          <w:szCs w:val="24"/>
        </w:rPr>
        <w:t xml:space="preserve">A motion was made by </w:t>
      </w:r>
      <w:r w:rsidR="00C93FA4">
        <w:rPr>
          <w:i/>
          <w:iCs/>
          <w:sz w:val="24"/>
          <w:szCs w:val="24"/>
        </w:rPr>
        <w:t>Carlos Haley</w:t>
      </w:r>
      <w:r w:rsidR="00F443E9" w:rsidRPr="00EA4033">
        <w:rPr>
          <w:i/>
          <w:iCs/>
          <w:sz w:val="24"/>
          <w:szCs w:val="24"/>
        </w:rPr>
        <w:t xml:space="preserve"> </w:t>
      </w:r>
      <w:r w:rsidRPr="00EA4033">
        <w:rPr>
          <w:i/>
          <w:iCs/>
          <w:sz w:val="24"/>
          <w:szCs w:val="24"/>
        </w:rPr>
        <w:t>and seconded by</w:t>
      </w:r>
      <w:r w:rsidR="009C1214" w:rsidRPr="00EA4033">
        <w:rPr>
          <w:i/>
          <w:iCs/>
          <w:sz w:val="24"/>
          <w:szCs w:val="24"/>
        </w:rPr>
        <w:t xml:space="preserve"> </w:t>
      </w:r>
      <w:r w:rsidR="00C93FA4">
        <w:rPr>
          <w:i/>
          <w:iCs/>
          <w:sz w:val="24"/>
          <w:szCs w:val="24"/>
        </w:rPr>
        <w:t>Micheal Seibert</w:t>
      </w:r>
      <w:r w:rsidR="00F443E9" w:rsidRPr="00EA4033">
        <w:rPr>
          <w:i/>
          <w:iCs/>
          <w:sz w:val="24"/>
          <w:szCs w:val="24"/>
        </w:rPr>
        <w:t xml:space="preserve"> </w:t>
      </w:r>
      <w:r w:rsidRPr="00EA4033">
        <w:rPr>
          <w:i/>
          <w:iCs/>
          <w:sz w:val="24"/>
          <w:szCs w:val="24"/>
        </w:rPr>
        <w:t xml:space="preserve">to approve minutes of the </w:t>
      </w:r>
      <w:r w:rsidR="00C93FA4">
        <w:rPr>
          <w:i/>
          <w:iCs/>
          <w:sz w:val="24"/>
          <w:szCs w:val="24"/>
        </w:rPr>
        <w:t>March 15</w:t>
      </w:r>
      <w:r w:rsidR="00F443E9" w:rsidRPr="00EA4033">
        <w:rPr>
          <w:i/>
          <w:iCs/>
          <w:sz w:val="24"/>
          <w:szCs w:val="24"/>
        </w:rPr>
        <w:t xml:space="preserve">, </w:t>
      </w:r>
      <w:proofErr w:type="gramStart"/>
      <w:r w:rsidR="00F443E9" w:rsidRPr="00EA4033">
        <w:rPr>
          <w:i/>
          <w:iCs/>
          <w:sz w:val="24"/>
          <w:szCs w:val="24"/>
        </w:rPr>
        <w:t>2024</w:t>
      </w:r>
      <w:proofErr w:type="gramEnd"/>
      <w:r w:rsidRPr="00EA4033">
        <w:rPr>
          <w:i/>
          <w:iCs/>
          <w:sz w:val="24"/>
          <w:szCs w:val="24"/>
        </w:rPr>
        <w:t xml:space="preserve"> Board meeting as submitted. Motion passed unanimously. (Minutes are archived in the permanent record book).</w:t>
      </w:r>
    </w:p>
    <w:bookmarkEnd w:id="6"/>
    <w:bookmarkEnd w:id="7"/>
    <w:p w14:paraId="305AB88C" w14:textId="77777777" w:rsidR="0062415E" w:rsidRPr="00EA4033" w:rsidRDefault="0062415E" w:rsidP="004F32F0">
      <w:pPr>
        <w:pStyle w:val="Heading1"/>
        <w:ind w:left="0"/>
      </w:pPr>
    </w:p>
    <w:p w14:paraId="6979BEC7" w14:textId="77777777" w:rsidR="00576041" w:rsidRDefault="00576041" w:rsidP="004F32F0">
      <w:pPr>
        <w:pStyle w:val="Heading1"/>
        <w:ind w:left="0"/>
      </w:pPr>
      <w:bookmarkStart w:id="8" w:name="_Hlk100736788"/>
      <w:bookmarkStart w:id="9" w:name="_Hlk109227664"/>
      <w:bookmarkStart w:id="10" w:name="_Hlk130380605"/>
    </w:p>
    <w:p w14:paraId="4654ED3A" w14:textId="77777777" w:rsidR="00576041" w:rsidRDefault="00576041" w:rsidP="004F32F0">
      <w:pPr>
        <w:pStyle w:val="Heading1"/>
        <w:ind w:left="0"/>
      </w:pPr>
    </w:p>
    <w:p w14:paraId="61CD02D5" w14:textId="77777777" w:rsidR="00576041" w:rsidRDefault="00576041" w:rsidP="004F32F0">
      <w:pPr>
        <w:pStyle w:val="Heading1"/>
        <w:ind w:left="0"/>
      </w:pPr>
    </w:p>
    <w:p w14:paraId="4714DED2" w14:textId="77777777" w:rsidR="00576041" w:rsidRDefault="00576041" w:rsidP="004F32F0">
      <w:pPr>
        <w:pStyle w:val="Heading1"/>
        <w:ind w:left="0"/>
      </w:pPr>
    </w:p>
    <w:p w14:paraId="659A72F0" w14:textId="77777777" w:rsidR="00576041" w:rsidRDefault="00576041" w:rsidP="004F32F0">
      <w:pPr>
        <w:pStyle w:val="Heading1"/>
        <w:ind w:left="0"/>
      </w:pPr>
    </w:p>
    <w:p w14:paraId="171A77C0" w14:textId="77777777" w:rsidR="00576041" w:rsidRDefault="00576041" w:rsidP="004F32F0">
      <w:pPr>
        <w:pStyle w:val="Heading1"/>
        <w:ind w:left="0"/>
      </w:pPr>
    </w:p>
    <w:p w14:paraId="51DAE0B2" w14:textId="77777777" w:rsidR="00576041" w:rsidRDefault="00576041" w:rsidP="004F32F0">
      <w:pPr>
        <w:pStyle w:val="Heading1"/>
        <w:ind w:left="0"/>
      </w:pPr>
    </w:p>
    <w:p w14:paraId="53EAB21D" w14:textId="07A7F7D2" w:rsidR="004A4365" w:rsidRPr="00EA4033" w:rsidRDefault="00FC5607" w:rsidP="004F32F0">
      <w:pPr>
        <w:pStyle w:val="Heading1"/>
        <w:ind w:left="0"/>
      </w:pPr>
      <w:r w:rsidRPr="00EA4033">
        <w:lastRenderedPageBreak/>
        <w:t>President</w:t>
      </w:r>
      <w:bookmarkEnd w:id="8"/>
      <w:r w:rsidRPr="00EA4033">
        <w:t xml:space="preserve"> </w:t>
      </w:r>
      <w:bookmarkEnd w:id="9"/>
      <w:r w:rsidRPr="00EA4033">
        <w:t>(Dr. Dean Van Galen):</w:t>
      </w:r>
    </w:p>
    <w:bookmarkEnd w:id="10"/>
    <w:p w14:paraId="16DE1A9E" w14:textId="77777777" w:rsidR="005564B6" w:rsidRPr="00EA4033" w:rsidRDefault="005564B6" w:rsidP="005564B6">
      <w:pPr>
        <w:ind w:right="805"/>
        <w:rPr>
          <w:i/>
          <w:sz w:val="24"/>
          <w:szCs w:val="24"/>
        </w:rPr>
      </w:pPr>
      <w:r w:rsidRPr="00EA4033">
        <w:rPr>
          <w:i/>
          <w:sz w:val="24"/>
          <w:szCs w:val="24"/>
        </w:rPr>
        <w:t xml:space="preserve">      </w:t>
      </w:r>
      <w:r w:rsidR="00FC5607" w:rsidRPr="00EA4033">
        <w:rPr>
          <w:i/>
          <w:sz w:val="24"/>
          <w:szCs w:val="24"/>
        </w:rPr>
        <w:t>Note: Highlights of Dr. Van Galen’s report are as follows. Additional information can be found in a handout distributed to the Board that is attached to the minutes in the permanent record book.</w:t>
      </w:r>
    </w:p>
    <w:p w14:paraId="5AAFF7FC" w14:textId="77777777" w:rsidR="00576041" w:rsidRDefault="00576041" w:rsidP="00C93FA4">
      <w:pPr>
        <w:pStyle w:val="Heading1"/>
        <w:ind w:left="0"/>
      </w:pPr>
    </w:p>
    <w:p w14:paraId="6F366C7F" w14:textId="0E7BF755" w:rsidR="00C93FA4" w:rsidRPr="00C93FA4" w:rsidRDefault="00C93FA4" w:rsidP="00C93FA4">
      <w:pPr>
        <w:pStyle w:val="Heading1"/>
        <w:ind w:left="0"/>
      </w:pPr>
      <w:r w:rsidRPr="00C93FA4">
        <w:t>Ron Richard Recognition and 2024 Legislative Session</w:t>
      </w:r>
    </w:p>
    <w:p w14:paraId="15ED313C" w14:textId="087F6BD4" w:rsidR="00C93FA4" w:rsidRDefault="00C93FA4" w:rsidP="00C93FA4">
      <w:pPr>
        <w:pStyle w:val="Heading1"/>
        <w:ind w:left="0"/>
        <w:rPr>
          <w:b w:val="0"/>
          <w:bCs w:val="0"/>
        </w:rPr>
      </w:pPr>
      <w:r w:rsidRPr="00C93FA4">
        <w:rPr>
          <w:b w:val="0"/>
          <w:bCs w:val="0"/>
        </w:rPr>
        <w:t xml:space="preserve">Today is a special day for Missouri Southern as we have had the opportunity to dedicate an important campus facility, now the Ron Richard Athletic Center.  I know that I speak for many when I thank the Board for honoring </w:t>
      </w:r>
      <w:r w:rsidR="00E4622E">
        <w:rPr>
          <w:b w:val="0"/>
          <w:bCs w:val="0"/>
        </w:rPr>
        <w:t>his</w:t>
      </w:r>
      <w:r w:rsidRPr="00C93FA4">
        <w:rPr>
          <w:b w:val="0"/>
          <w:bCs w:val="0"/>
        </w:rPr>
        <w:t xml:space="preserve"> legacy through </w:t>
      </w:r>
      <w:r w:rsidR="00576041">
        <w:rPr>
          <w:b w:val="0"/>
          <w:bCs w:val="0"/>
        </w:rPr>
        <w:t xml:space="preserve">the </w:t>
      </w:r>
      <w:r w:rsidRPr="00C93FA4">
        <w:rPr>
          <w:b w:val="0"/>
          <w:bCs w:val="0"/>
        </w:rPr>
        <w:t>naming of one of our most visible university facilities.</w:t>
      </w:r>
    </w:p>
    <w:p w14:paraId="2C546662" w14:textId="77777777" w:rsidR="00C93FA4" w:rsidRPr="00C93FA4" w:rsidRDefault="00C93FA4" w:rsidP="00C93FA4">
      <w:pPr>
        <w:pStyle w:val="Heading1"/>
        <w:ind w:left="0"/>
        <w:rPr>
          <w:b w:val="0"/>
          <w:bCs w:val="0"/>
        </w:rPr>
      </w:pPr>
    </w:p>
    <w:p w14:paraId="47869041" w14:textId="77777777" w:rsidR="00C93FA4" w:rsidRPr="00C93FA4" w:rsidRDefault="00C93FA4" w:rsidP="00C93FA4">
      <w:pPr>
        <w:pStyle w:val="Heading1"/>
        <w:ind w:left="0"/>
      </w:pPr>
      <w:r w:rsidRPr="00C93FA4">
        <w:t>State Support and Financial Stability</w:t>
      </w:r>
    </w:p>
    <w:p w14:paraId="41B193A2" w14:textId="6093BB92" w:rsidR="00C93FA4" w:rsidRPr="00C93FA4" w:rsidRDefault="00C93FA4" w:rsidP="00C93FA4">
      <w:pPr>
        <w:pStyle w:val="Heading1"/>
        <w:ind w:left="0"/>
        <w:rPr>
          <w:b w:val="0"/>
          <w:bCs w:val="0"/>
        </w:rPr>
      </w:pPr>
      <w:r w:rsidRPr="00C93FA4">
        <w:rPr>
          <w:b w:val="0"/>
          <w:bCs w:val="0"/>
        </w:rPr>
        <w:t>We continue to be grateful for the strong support for higher education demonstrated by Governor Mike Parson, as well as our legislative delegation.  Frankly, this type of support is simply not occurring in many other states across the nation.</w:t>
      </w:r>
      <w:r>
        <w:rPr>
          <w:b w:val="0"/>
          <w:bCs w:val="0"/>
        </w:rPr>
        <w:t xml:space="preserve">  </w:t>
      </w:r>
      <w:r w:rsidRPr="00C93FA4">
        <w:rPr>
          <w:b w:val="0"/>
          <w:bCs w:val="0"/>
        </w:rPr>
        <w:t xml:space="preserve">Regarding the fiscal year 2025 state budget, we are very optimistic that the Governor will sign the bills currently on his desk related to higher education.   This includes a 3% core funding increase, and $7.5 million in additional state support for the </w:t>
      </w:r>
      <w:r w:rsidRPr="00C93FA4">
        <w:rPr>
          <w:b w:val="0"/>
          <w:bCs w:val="0"/>
          <w:i/>
          <w:iCs/>
        </w:rPr>
        <w:t>Roy Blunt Health Science Innovation Center</w:t>
      </w:r>
      <w:r w:rsidR="00E4622E">
        <w:rPr>
          <w:b w:val="0"/>
          <w:bCs w:val="0"/>
        </w:rPr>
        <w:t xml:space="preserve">. </w:t>
      </w:r>
      <w:r w:rsidRPr="00C93FA4">
        <w:rPr>
          <w:b w:val="0"/>
          <w:bCs w:val="0"/>
        </w:rPr>
        <w:t>One item</w:t>
      </w:r>
      <w:r w:rsidR="00576041">
        <w:rPr>
          <w:b w:val="0"/>
          <w:bCs w:val="0"/>
        </w:rPr>
        <w:t>,</w:t>
      </w:r>
      <w:r w:rsidRPr="00C93FA4">
        <w:rPr>
          <w:b w:val="0"/>
          <w:bCs w:val="0"/>
        </w:rPr>
        <w:t xml:space="preserve"> related to </w:t>
      </w:r>
      <w:r w:rsidR="00576041">
        <w:rPr>
          <w:b w:val="0"/>
          <w:bCs w:val="0"/>
        </w:rPr>
        <w:t xml:space="preserve">the </w:t>
      </w:r>
      <w:r w:rsidRPr="00C93FA4">
        <w:rPr>
          <w:b w:val="0"/>
          <w:bCs w:val="0"/>
        </w:rPr>
        <w:t xml:space="preserve">future support of higher education </w:t>
      </w:r>
      <w:r w:rsidR="00576041">
        <w:rPr>
          <w:b w:val="0"/>
          <w:bCs w:val="0"/>
        </w:rPr>
        <w:t xml:space="preserve">that </w:t>
      </w:r>
      <w:r w:rsidRPr="00C93FA4">
        <w:rPr>
          <w:b w:val="0"/>
          <w:bCs w:val="0"/>
        </w:rPr>
        <w:t>we need to be aware of</w:t>
      </w:r>
      <w:r w:rsidR="00576041">
        <w:rPr>
          <w:b w:val="0"/>
          <w:bCs w:val="0"/>
        </w:rPr>
        <w:t>,</w:t>
      </w:r>
      <w:r w:rsidRPr="00C93FA4">
        <w:rPr>
          <w:b w:val="0"/>
          <w:bCs w:val="0"/>
        </w:rPr>
        <w:t xml:space="preserve"> is the interest </w:t>
      </w:r>
      <w:r w:rsidR="00576041" w:rsidRPr="00C93FA4">
        <w:rPr>
          <w:b w:val="0"/>
          <w:bCs w:val="0"/>
        </w:rPr>
        <w:t>of</w:t>
      </w:r>
      <w:r w:rsidRPr="00C93FA4">
        <w:rPr>
          <w:b w:val="0"/>
          <w:bCs w:val="0"/>
        </w:rPr>
        <w:t xml:space="preserve"> some legislators, particularly in the House, in developing a new performance-based funding model.  At yesterday’s meeting of the Missouri Coordinating Board for Higher Education in Kansas City, state representative Brenda Shields spoke to th</w:t>
      </w:r>
      <w:r w:rsidR="00576041">
        <w:rPr>
          <w:b w:val="0"/>
          <w:bCs w:val="0"/>
        </w:rPr>
        <w:t>eir</w:t>
      </w:r>
      <w:r w:rsidRPr="00C93FA4">
        <w:rPr>
          <w:b w:val="0"/>
          <w:bCs w:val="0"/>
        </w:rPr>
        <w:t xml:space="preserve"> Board and university presidents about an interim House Committee that she is chairing to develop such a model.   She described a timeline in which a model would be tested prior to implementation and would be considered by the legislature for funding in 2027.  The work of the Committee is just </w:t>
      </w:r>
      <w:r w:rsidR="00E4622E" w:rsidRPr="00C93FA4">
        <w:rPr>
          <w:b w:val="0"/>
          <w:bCs w:val="0"/>
        </w:rPr>
        <w:t>beginning,</w:t>
      </w:r>
      <w:r w:rsidRPr="00C93FA4">
        <w:rPr>
          <w:b w:val="0"/>
          <w:bCs w:val="0"/>
        </w:rPr>
        <w:t xml:space="preserve"> and Representative Shields is interested in hearing from higher education leaders as this work moves forward.  We will certainly </w:t>
      </w:r>
      <w:r w:rsidR="00E4622E">
        <w:rPr>
          <w:b w:val="0"/>
          <w:bCs w:val="0"/>
        </w:rPr>
        <w:t xml:space="preserve">keep you apprised of this and </w:t>
      </w:r>
      <w:r w:rsidRPr="00C93FA4">
        <w:rPr>
          <w:b w:val="0"/>
          <w:bCs w:val="0"/>
        </w:rPr>
        <w:t xml:space="preserve">be engaged in the process.    </w:t>
      </w:r>
    </w:p>
    <w:p w14:paraId="35AB9F31" w14:textId="77777777" w:rsidR="00C93FA4" w:rsidRDefault="00C93FA4" w:rsidP="00C93FA4">
      <w:pPr>
        <w:pStyle w:val="Heading1"/>
        <w:ind w:left="0"/>
        <w:rPr>
          <w:b w:val="0"/>
          <w:bCs w:val="0"/>
        </w:rPr>
      </w:pPr>
    </w:p>
    <w:p w14:paraId="530CFD5B" w14:textId="4069B508" w:rsidR="00C93FA4" w:rsidRPr="00C93FA4" w:rsidRDefault="00C93FA4" w:rsidP="00C93FA4">
      <w:pPr>
        <w:pStyle w:val="Heading1"/>
        <w:ind w:left="0"/>
        <w:rPr>
          <w:b w:val="0"/>
          <w:bCs w:val="0"/>
        </w:rPr>
      </w:pPr>
      <w:r w:rsidRPr="00C93FA4">
        <w:rPr>
          <w:b w:val="0"/>
          <w:bCs w:val="0"/>
        </w:rPr>
        <w:t xml:space="preserve">Regarding Missouri Southern’s budget for the upcoming fiscal year, I would note that based primarily on new state investment and our progress on enrollment, this morning we were able to recommend to the Board’s Budget and Audit Committee a “cash positive” budget for Fiscal Year 2025.  This recommended budget includes significant funds for employee compensation, as well as operational and facility needs.  I want to thank our Chief Financial Officer, Linda Eis, and other colleagues on the President’s Cabinet for working together to develop a proposed budget that includes both strategic investments for today, and efforts to safeguard the longer-term financial health of the </w:t>
      </w:r>
      <w:r w:rsidR="00576041">
        <w:rPr>
          <w:b w:val="0"/>
          <w:bCs w:val="0"/>
        </w:rPr>
        <w:t>U</w:t>
      </w:r>
      <w:r w:rsidRPr="00C93FA4">
        <w:rPr>
          <w:b w:val="0"/>
          <w:bCs w:val="0"/>
        </w:rPr>
        <w:t>niversity.  Today, Missouri Southern is a financially sound institution</w:t>
      </w:r>
      <w:r w:rsidR="00576041">
        <w:rPr>
          <w:b w:val="0"/>
          <w:bCs w:val="0"/>
        </w:rPr>
        <w:t xml:space="preserve"> and</w:t>
      </w:r>
      <w:r w:rsidRPr="00C93FA4">
        <w:rPr>
          <w:b w:val="0"/>
          <w:bCs w:val="0"/>
        </w:rPr>
        <w:t xml:space="preserve"> well-positioned for the future.</w:t>
      </w:r>
    </w:p>
    <w:p w14:paraId="6A206688" w14:textId="77777777" w:rsidR="00C93FA4" w:rsidRDefault="00C93FA4" w:rsidP="00C93FA4">
      <w:pPr>
        <w:pStyle w:val="Heading1"/>
        <w:ind w:left="0"/>
        <w:rPr>
          <w:b w:val="0"/>
          <w:bCs w:val="0"/>
        </w:rPr>
      </w:pPr>
    </w:p>
    <w:p w14:paraId="34606227" w14:textId="1406F637" w:rsidR="00C93FA4" w:rsidRPr="00C93FA4" w:rsidRDefault="00C93FA4" w:rsidP="00C93FA4">
      <w:pPr>
        <w:pStyle w:val="Heading1"/>
        <w:ind w:left="0"/>
      </w:pPr>
      <w:r w:rsidRPr="00C93FA4">
        <w:t xml:space="preserve">Highlights from the 2023-2024 Academic Year </w:t>
      </w:r>
    </w:p>
    <w:p w14:paraId="70A240B1" w14:textId="77777777" w:rsidR="00C93FA4" w:rsidRPr="00C93FA4" w:rsidRDefault="00C93FA4" w:rsidP="00C93FA4">
      <w:pPr>
        <w:pStyle w:val="Heading1"/>
        <w:ind w:left="0"/>
        <w:rPr>
          <w:b w:val="0"/>
          <w:bCs w:val="0"/>
        </w:rPr>
      </w:pPr>
      <w:r w:rsidRPr="00C93FA4">
        <w:rPr>
          <w:b w:val="0"/>
          <w:bCs w:val="0"/>
        </w:rPr>
        <w:t xml:space="preserve">My written report highlights some of the most notable successes of the past academic year, including the </w:t>
      </w:r>
      <w:bookmarkStart w:id="11" w:name="_Hlk164945934"/>
      <w:r w:rsidRPr="00C93FA4">
        <w:rPr>
          <w:b w:val="0"/>
          <w:bCs w:val="0"/>
        </w:rPr>
        <w:t xml:space="preserve">4% growth in overall headcount for the spring 2024 semester compared to spring of 2023.    </w:t>
      </w:r>
    </w:p>
    <w:bookmarkEnd w:id="11"/>
    <w:p w14:paraId="1B98ADEE" w14:textId="2F11B1E6" w:rsidR="00C93FA4" w:rsidRPr="00C93FA4" w:rsidRDefault="00C93FA4" w:rsidP="00C93FA4">
      <w:pPr>
        <w:pStyle w:val="Heading1"/>
        <w:ind w:left="0"/>
        <w:rPr>
          <w:b w:val="0"/>
          <w:bCs w:val="0"/>
        </w:rPr>
      </w:pPr>
      <w:r w:rsidRPr="00C93FA4">
        <w:rPr>
          <w:b w:val="0"/>
          <w:bCs w:val="0"/>
        </w:rPr>
        <w:t>One highlight of this spring semester I wanted to shine a light on today is the public kickoff of the Lions Forward Campaign</w:t>
      </w:r>
      <w:r w:rsidR="00E4622E">
        <w:rPr>
          <w:b w:val="0"/>
          <w:bCs w:val="0"/>
        </w:rPr>
        <w:t>.</w:t>
      </w:r>
      <w:r w:rsidRPr="00C93FA4">
        <w:rPr>
          <w:b w:val="0"/>
          <w:bCs w:val="0"/>
        </w:rPr>
        <w:t xml:space="preserve">  On April 6</w:t>
      </w:r>
      <w:r w:rsidR="00576041" w:rsidRPr="00576041">
        <w:rPr>
          <w:b w:val="0"/>
          <w:bCs w:val="0"/>
          <w:vertAlign w:val="superscript"/>
        </w:rPr>
        <w:t>th</w:t>
      </w:r>
      <w:r w:rsidRPr="00C93FA4">
        <w:rPr>
          <w:b w:val="0"/>
          <w:bCs w:val="0"/>
        </w:rPr>
        <w:t xml:space="preserve">, we announced an overall goal for the five-year campaign of $42.7 million and shared that $30 million in philanthropic support had already been committed.  Notably, the largest area of support thus far is student scholarships with over $10 million </w:t>
      </w:r>
      <w:r w:rsidR="00E4622E" w:rsidRPr="00C93FA4">
        <w:rPr>
          <w:b w:val="0"/>
          <w:bCs w:val="0"/>
        </w:rPr>
        <w:t>committed</w:t>
      </w:r>
      <w:r w:rsidR="00E4622E">
        <w:rPr>
          <w:b w:val="0"/>
          <w:bCs w:val="0"/>
        </w:rPr>
        <w:t xml:space="preserve"> – </w:t>
      </w:r>
      <w:r w:rsidR="00E4622E" w:rsidRPr="00C93FA4">
        <w:rPr>
          <w:b w:val="0"/>
          <w:bCs w:val="0"/>
        </w:rPr>
        <w:t>funds</w:t>
      </w:r>
      <w:r w:rsidRPr="00C93FA4">
        <w:rPr>
          <w:b w:val="0"/>
          <w:bCs w:val="0"/>
        </w:rPr>
        <w:t xml:space="preserve"> that will provide access and extraordinary opportunities for future students.  I am grateful for the generous donors who have already invested in the campaign as well as the development team and others who have facilitated these gifts to the Missouri Southern Foundation.  I also want to thank members of the Board of Governors who continue to serve on the Campaign Leadership Committee:  Governors Oplotnik and Morgan, as well as former Board of Governors member Bill Gipson.  </w:t>
      </w:r>
    </w:p>
    <w:p w14:paraId="4D8C5E4C" w14:textId="77777777" w:rsidR="009E42ED" w:rsidRDefault="009E42ED" w:rsidP="00C93FA4">
      <w:pPr>
        <w:pStyle w:val="Heading1"/>
        <w:ind w:left="0"/>
      </w:pPr>
    </w:p>
    <w:p w14:paraId="3131947D" w14:textId="77777777" w:rsidR="009E42ED" w:rsidRDefault="009E42ED" w:rsidP="00C93FA4">
      <w:pPr>
        <w:pStyle w:val="Heading1"/>
        <w:ind w:left="0"/>
      </w:pPr>
    </w:p>
    <w:p w14:paraId="205FD8E5" w14:textId="1D0A5A29" w:rsidR="00C93FA4" w:rsidRDefault="00576041" w:rsidP="00C93FA4">
      <w:pPr>
        <w:pStyle w:val="Heading1"/>
        <w:ind w:left="0"/>
        <w:rPr>
          <w:b w:val="0"/>
          <w:bCs w:val="0"/>
        </w:rPr>
      </w:pPr>
      <w:r w:rsidRPr="00576041">
        <w:lastRenderedPageBreak/>
        <w:t>President</w:t>
      </w:r>
      <w:r>
        <w:rPr>
          <w:b w:val="0"/>
          <w:bCs w:val="0"/>
        </w:rPr>
        <w:t xml:space="preserve"> (continued)</w:t>
      </w:r>
      <w:r w:rsidR="00DD4C01">
        <w:rPr>
          <w:b w:val="0"/>
          <w:bCs w:val="0"/>
        </w:rPr>
        <w:t>:</w:t>
      </w:r>
    </w:p>
    <w:p w14:paraId="13D246A7" w14:textId="77777777" w:rsidR="00576041" w:rsidRPr="00C93FA4" w:rsidRDefault="00576041" w:rsidP="00C93FA4">
      <w:pPr>
        <w:pStyle w:val="Heading1"/>
        <w:ind w:left="0"/>
        <w:rPr>
          <w:b w:val="0"/>
          <w:bCs w:val="0"/>
        </w:rPr>
      </w:pPr>
    </w:p>
    <w:p w14:paraId="5F533DBD" w14:textId="6A7FDEC1" w:rsidR="00C93FA4" w:rsidRDefault="00E4622E" w:rsidP="00C93FA4">
      <w:pPr>
        <w:pStyle w:val="Heading1"/>
        <w:ind w:left="0"/>
        <w:rPr>
          <w:b w:val="0"/>
          <w:bCs w:val="0"/>
        </w:rPr>
      </w:pPr>
      <w:r>
        <w:t>Thank You</w:t>
      </w:r>
    </w:p>
    <w:p w14:paraId="4C593060" w14:textId="77777777" w:rsidR="00E4622E" w:rsidRDefault="00C93FA4" w:rsidP="00F769D8">
      <w:pPr>
        <w:pStyle w:val="Heading1"/>
        <w:ind w:left="0"/>
        <w:rPr>
          <w:b w:val="0"/>
          <w:bCs w:val="0"/>
        </w:rPr>
      </w:pPr>
      <w:r w:rsidRPr="00C93FA4">
        <w:rPr>
          <w:b w:val="0"/>
          <w:bCs w:val="0"/>
        </w:rPr>
        <w:t xml:space="preserve">Finally, </w:t>
      </w:r>
      <w:r w:rsidR="00E4622E">
        <w:rPr>
          <w:b w:val="0"/>
          <w:bCs w:val="0"/>
        </w:rPr>
        <w:t>I want to say thank you to our faculty and staff for the many successes we’ve seen this year. I think the future is bright and I want to thank the Board of Governors for their support. With special thanks to Governor Oplotnik for serving as chair of the board. Thank you for your leadership and guidance for the last two years.</w:t>
      </w:r>
    </w:p>
    <w:p w14:paraId="2ADF607C" w14:textId="5499B687" w:rsidR="002741BC" w:rsidRPr="00C93FA4" w:rsidRDefault="002741BC" w:rsidP="00576041">
      <w:pPr>
        <w:pStyle w:val="Heading1"/>
        <w:ind w:left="0"/>
        <w:rPr>
          <w:b w:val="0"/>
          <w:bCs w:val="0"/>
        </w:rPr>
      </w:pPr>
    </w:p>
    <w:p w14:paraId="3AFFD74C" w14:textId="77777777" w:rsidR="00F769D8" w:rsidRDefault="00F769D8" w:rsidP="005564B6">
      <w:pPr>
        <w:pStyle w:val="Heading1"/>
        <w:ind w:left="0"/>
      </w:pPr>
      <w:bookmarkStart w:id="12" w:name="_Hlk167285469"/>
    </w:p>
    <w:p w14:paraId="4069DACF" w14:textId="5F578114" w:rsidR="004A4365" w:rsidRPr="00EA4033" w:rsidRDefault="00FC5607" w:rsidP="005564B6">
      <w:pPr>
        <w:pStyle w:val="Heading1"/>
        <w:ind w:left="0"/>
      </w:pPr>
      <w:r w:rsidRPr="00EA4033">
        <w:t>Executive Vice President (Dr. Brad Hodson):</w:t>
      </w:r>
    </w:p>
    <w:bookmarkEnd w:id="12"/>
    <w:p w14:paraId="72744116" w14:textId="444B09B3" w:rsidR="006102A7" w:rsidRPr="00EA4033" w:rsidRDefault="005564B6" w:rsidP="006102A7">
      <w:pPr>
        <w:ind w:right="911"/>
        <w:rPr>
          <w:i/>
          <w:sz w:val="24"/>
          <w:szCs w:val="24"/>
        </w:rPr>
      </w:pPr>
      <w:r w:rsidRPr="00EA4033">
        <w:rPr>
          <w:i/>
          <w:sz w:val="24"/>
          <w:szCs w:val="24"/>
        </w:rPr>
        <w:t xml:space="preserve">      </w:t>
      </w:r>
      <w:r w:rsidR="00FC5607" w:rsidRPr="00EA4033">
        <w:rPr>
          <w:i/>
          <w:sz w:val="24"/>
          <w:szCs w:val="24"/>
        </w:rPr>
        <w:t>Note: Highlights of Dr. Hodson’s report are as follows. Additional information can be found in a handout distributed to the Board that is attached to the minutes in the permanent record book.</w:t>
      </w:r>
    </w:p>
    <w:p w14:paraId="0DBFFC96" w14:textId="77777777" w:rsidR="00754177" w:rsidRDefault="00754177" w:rsidP="006102A7">
      <w:pPr>
        <w:ind w:right="911"/>
        <w:rPr>
          <w:i/>
          <w:sz w:val="24"/>
          <w:szCs w:val="24"/>
        </w:rPr>
      </w:pPr>
    </w:p>
    <w:p w14:paraId="722D8660" w14:textId="650286FD" w:rsidR="00D80301" w:rsidRPr="00EA4033" w:rsidRDefault="00FC0E22" w:rsidP="00D80301">
      <w:pPr>
        <w:ind w:right="911"/>
        <w:rPr>
          <w:b/>
          <w:bCs/>
          <w:sz w:val="24"/>
          <w:szCs w:val="24"/>
        </w:rPr>
      </w:pPr>
      <w:bookmarkStart w:id="13" w:name="_Hlk160095681"/>
      <w:r>
        <w:rPr>
          <w:b/>
          <w:bCs/>
          <w:sz w:val="24"/>
          <w:szCs w:val="24"/>
        </w:rPr>
        <w:t>Public Campaign Launch</w:t>
      </w:r>
    </w:p>
    <w:p w14:paraId="452A1625" w14:textId="078B7186" w:rsidR="00EA4033" w:rsidRPr="00EA4033" w:rsidRDefault="00FC0E22" w:rsidP="00EA4033">
      <w:pPr>
        <w:ind w:right="911"/>
        <w:rPr>
          <w:b/>
          <w:bCs/>
          <w:sz w:val="24"/>
          <w:szCs w:val="24"/>
        </w:rPr>
      </w:pPr>
      <w:r>
        <w:rPr>
          <w:sz w:val="24"/>
          <w:szCs w:val="24"/>
        </w:rPr>
        <w:t>Because we’ve had the public kickoff</w:t>
      </w:r>
      <w:r w:rsidR="00EC08C9">
        <w:rPr>
          <w:sz w:val="24"/>
          <w:szCs w:val="24"/>
        </w:rPr>
        <w:t>,</w:t>
      </w:r>
      <w:r>
        <w:rPr>
          <w:sz w:val="24"/>
          <w:szCs w:val="24"/>
        </w:rPr>
        <w:t xml:space="preserve"> you will see a regular campaign report in your Board of Governors package. Dr. Van Galen mentioned the new goal of $42.7 million. We are at the $30.8 million mark at the end of May. We have committed for FY25 to reach the $37 million threshold. Other stati</w:t>
      </w:r>
      <w:r w:rsidR="00576041">
        <w:rPr>
          <w:sz w:val="24"/>
          <w:szCs w:val="24"/>
        </w:rPr>
        <w:t>sti</w:t>
      </w:r>
      <w:r>
        <w:rPr>
          <w:sz w:val="24"/>
          <w:szCs w:val="24"/>
        </w:rPr>
        <w:t xml:space="preserve">cs on the campaign are included in my report. </w:t>
      </w:r>
    </w:p>
    <w:p w14:paraId="6EC1FA8C" w14:textId="77777777" w:rsidR="00EA4033" w:rsidRDefault="00EA4033" w:rsidP="0013232F">
      <w:pPr>
        <w:ind w:right="911"/>
        <w:rPr>
          <w:sz w:val="24"/>
          <w:szCs w:val="24"/>
        </w:rPr>
      </w:pPr>
    </w:p>
    <w:p w14:paraId="21B70A07" w14:textId="749F0BEC" w:rsidR="00FC0E22" w:rsidRPr="00FC0E22" w:rsidRDefault="00FC0E22" w:rsidP="0013232F">
      <w:pPr>
        <w:ind w:right="911"/>
        <w:rPr>
          <w:b/>
          <w:bCs/>
          <w:sz w:val="24"/>
          <w:szCs w:val="24"/>
        </w:rPr>
      </w:pPr>
      <w:r w:rsidRPr="00FC0E22">
        <w:rPr>
          <w:b/>
          <w:bCs/>
          <w:sz w:val="24"/>
          <w:szCs w:val="24"/>
        </w:rPr>
        <w:t>Blunt Health Science Innovation Center</w:t>
      </w:r>
    </w:p>
    <w:p w14:paraId="307E4122" w14:textId="357F0528" w:rsidR="001F3271" w:rsidRDefault="00FC0E22" w:rsidP="0013232F">
      <w:pPr>
        <w:ind w:right="911"/>
        <w:rPr>
          <w:sz w:val="24"/>
          <w:szCs w:val="24"/>
        </w:rPr>
      </w:pPr>
      <w:r>
        <w:rPr>
          <w:sz w:val="24"/>
          <w:szCs w:val="24"/>
        </w:rPr>
        <w:t xml:space="preserve">Development of the construction </w:t>
      </w:r>
      <w:r w:rsidR="00A330C3">
        <w:rPr>
          <w:sz w:val="24"/>
          <w:szCs w:val="24"/>
        </w:rPr>
        <w:t>document</w:t>
      </w:r>
      <w:r>
        <w:rPr>
          <w:sz w:val="24"/>
          <w:szCs w:val="24"/>
        </w:rPr>
        <w:t xml:space="preserve"> is complete.  We will be bidding </w:t>
      </w:r>
      <w:r w:rsidR="00A330C3">
        <w:rPr>
          <w:sz w:val="24"/>
          <w:szCs w:val="24"/>
        </w:rPr>
        <w:t>out to subcontractors in two packages</w:t>
      </w:r>
      <w:r w:rsidR="00755A2F" w:rsidRPr="00EA4033">
        <w:rPr>
          <w:sz w:val="24"/>
          <w:szCs w:val="24"/>
        </w:rPr>
        <w:t xml:space="preserve">. </w:t>
      </w:r>
      <w:r w:rsidR="00A330C3">
        <w:rPr>
          <w:sz w:val="24"/>
          <w:szCs w:val="24"/>
        </w:rPr>
        <w:t xml:space="preserve">This will help us get a firm sense of the construction budget.  Some of the site prep begins in July so it will start to look more like a construction area when the students return in August. </w:t>
      </w:r>
    </w:p>
    <w:p w14:paraId="40A5FC38" w14:textId="77777777" w:rsidR="00A330C3" w:rsidRDefault="00A330C3" w:rsidP="0013232F">
      <w:pPr>
        <w:ind w:right="911"/>
        <w:rPr>
          <w:sz w:val="24"/>
          <w:szCs w:val="24"/>
        </w:rPr>
      </w:pPr>
    </w:p>
    <w:p w14:paraId="6B3B94C9" w14:textId="0B8EC6D9" w:rsidR="00A330C3" w:rsidRPr="00A330C3" w:rsidRDefault="00A330C3" w:rsidP="0013232F">
      <w:pPr>
        <w:ind w:right="911"/>
        <w:rPr>
          <w:b/>
          <w:bCs/>
          <w:sz w:val="24"/>
          <w:szCs w:val="24"/>
        </w:rPr>
      </w:pPr>
      <w:r w:rsidRPr="00A330C3">
        <w:rPr>
          <w:b/>
          <w:bCs/>
          <w:sz w:val="24"/>
          <w:szCs w:val="24"/>
        </w:rPr>
        <w:t>Hearn</w:t>
      </w:r>
      <w:r w:rsidR="00576041">
        <w:rPr>
          <w:b/>
          <w:bCs/>
          <w:sz w:val="24"/>
          <w:szCs w:val="24"/>
        </w:rPr>
        <w:t>e</w:t>
      </w:r>
      <w:r w:rsidRPr="00A330C3">
        <w:rPr>
          <w:b/>
          <w:bCs/>
          <w:sz w:val="24"/>
          <w:szCs w:val="24"/>
        </w:rPr>
        <w:t>s Hall Water Incident</w:t>
      </w:r>
    </w:p>
    <w:p w14:paraId="1E9B7995" w14:textId="10253C51" w:rsidR="00A330C3" w:rsidRDefault="00A330C3" w:rsidP="0013232F">
      <w:pPr>
        <w:ind w:right="911"/>
        <w:rPr>
          <w:sz w:val="24"/>
          <w:szCs w:val="24"/>
        </w:rPr>
      </w:pPr>
      <w:r>
        <w:rPr>
          <w:sz w:val="24"/>
          <w:szCs w:val="24"/>
        </w:rPr>
        <w:t xml:space="preserve">We are </w:t>
      </w:r>
      <w:proofErr w:type="gramStart"/>
      <w:r>
        <w:rPr>
          <w:sz w:val="24"/>
          <w:szCs w:val="24"/>
        </w:rPr>
        <w:t>in the midst of</w:t>
      </w:r>
      <w:proofErr w:type="gramEnd"/>
      <w:r>
        <w:rPr>
          <w:sz w:val="24"/>
          <w:szCs w:val="24"/>
        </w:rPr>
        <w:t xml:space="preserve"> ‘move-in</w:t>
      </w:r>
      <w:r w:rsidR="00576041">
        <w:rPr>
          <w:sz w:val="24"/>
          <w:szCs w:val="24"/>
        </w:rPr>
        <w:t>.</w:t>
      </w:r>
      <w:r>
        <w:rPr>
          <w:sz w:val="24"/>
          <w:szCs w:val="24"/>
        </w:rPr>
        <w:t xml:space="preserve">’  As we committed back in January, all 85 Hearnes Hall employees will be </w:t>
      </w:r>
      <w:r w:rsidR="00576041">
        <w:rPr>
          <w:sz w:val="24"/>
          <w:szCs w:val="24"/>
        </w:rPr>
        <w:t>back</w:t>
      </w:r>
      <w:r>
        <w:rPr>
          <w:sz w:val="24"/>
          <w:szCs w:val="24"/>
        </w:rPr>
        <w:t xml:space="preserve"> by July 1</w:t>
      </w:r>
      <w:r w:rsidR="00576041" w:rsidRPr="00576041">
        <w:rPr>
          <w:sz w:val="24"/>
          <w:szCs w:val="24"/>
          <w:vertAlign w:val="superscript"/>
        </w:rPr>
        <w:t>st</w:t>
      </w:r>
      <w:r>
        <w:rPr>
          <w:sz w:val="24"/>
          <w:szCs w:val="24"/>
        </w:rPr>
        <w:t>.  We are currently in the middle of a three-week transition back into th</w:t>
      </w:r>
      <w:r w:rsidR="00EC08C9">
        <w:rPr>
          <w:sz w:val="24"/>
          <w:szCs w:val="24"/>
        </w:rPr>
        <w:t>e</w:t>
      </w:r>
      <w:r>
        <w:rPr>
          <w:sz w:val="24"/>
          <w:szCs w:val="24"/>
        </w:rPr>
        <w:t xml:space="preserve"> building with a moving company, our facility</w:t>
      </w:r>
      <w:r w:rsidR="00576041">
        <w:rPr>
          <w:sz w:val="24"/>
          <w:szCs w:val="24"/>
        </w:rPr>
        <w:t>,</w:t>
      </w:r>
      <w:r>
        <w:rPr>
          <w:sz w:val="24"/>
          <w:szCs w:val="24"/>
        </w:rPr>
        <w:t xml:space="preserve"> and IT staff working very hard to make sure everyone is ready to go when we get back </w:t>
      </w:r>
      <w:r w:rsidR="00576041">
        <w:rPr>
          <w:sz w:val="24"/>
          <w:szCs w:val="24"/>
        </w:rPr>
        <w:t>into</w:t>
      </w:r>
      <w:r>
        <w:rPr>
          <w:sz w:val="24"/>
          <w:szCs w:val="24"/>
        </w:rPr>
        <w:t xml:space="preserve"> th</w:t>
      </w:r>
      <w:r w:rsidR="00EC08C9">
        <w:rPr>
          <w:sz w:val="24"/>
          <w:szCs w:val="24"/>
        </w:rPr>
        <w:t>e</w:t>
      </w:r>
      <w:r>
        <w:rPr>
          <w:sz w:val="24"/>
          <w:szCs w:val="24"/>
        </w:rPr>
        <w:t xml:space="preserve"> building. </w:t>
      </w:r>
    </w:p>
    <w:p w14:paraId="5F003DAD" w14:textId="77777777" w:rsidR="00A330C3" w:rsidRDefault="00A330C3" w:rsidP="0013232F">
      <w:pPr>
        <w:ind w:right="911"/>
        <w:rPr>
          <w:sz w:val="24"/>
          <w:szCs w:val="24"/>
        </w:rPr>
      </w:pPr>
    </w:p>
    <w:p w14:paraId="3FB49958" w14:textId="12DA3A13" w:rsidR="00D80301" w:rsidRDefault="00A330C3" w:rsidP="00D80301">
      <w:pPr>
        <w:ind w:right="911"/>
        <w:rPr>
          <w:sz w:val="24"/>
          <w:szCs w:val="24"/>
        </w:rPr>
      </w:pPr>
      <w:r w:rsidRPr="00A330C3">
        <w:rPr>
          <w:sz w:val="24"/>
          <w:szCs w:val="24"/>
        </w:rPr>
        <w:t xml:space="preserve">The cost of the Hearnes Hall water remediation, reconstruction of damaged spaces, and all other associated costs is being borne by the </w:t>
      </w:r>
      <w:r w:rsidR="00576041">
        <w:rPr>
          <w:sz w:val="24"/>
          <w:szCs w:val="24"/>
        </w:rPr>
        <w:t>U</w:t>
      </w:r>
      <w:r w:rsidRPr="00A330C3">
        <w:rPr>
          <w:sz w:val="24"/>
          <w:szCs w:val="24"/>
        </w:rPr>
        <w:t xml:space="preserve">niversity’s insurance carrier </w:t>
      </w:r>
      <w:r w:rsidRPr="00A330C3">
        <w:rPr>
          <w:i/>
          <w:iCs/>
          <w:sz w:val="24"/>
          <w:szCs w:val="24"/>
        </w:rPr>
        <w:t>(minus the $250,000 deductible</w:t>
      </w:r>
      <w:r w:rsidRPr="00A330C3">
        <w:rPr>
          <w:sz w:val="24"/>
          <w:szCs w:val="24"/>
        </w:rPr>
        <w:t>). Facility Services estimates the total cost to be $490,700.</w:t>
      </w:r>
    </w:p>
    <w:p w14:paraId="06480FAC" w14:textId="77777777" w:rsidR="00A330C3" w:rsidRDefault="00A330C3" w:rsidP="00D80301">
      <w:pPr>
        <w:ind w:right="911"/>
        <w:rPr>
          <w:sz w:val="24"/>
          <w:szCs w:val="24"/>
        </w:rPr>
      </w:pPr>
    </w:p>
    <w:p w14:paraId="0D5BF1EB" w14:textId="60BC8BFB" w:rsidR="00A330C3" w:rsidRPr="00A330C3" w:rsidRDefault="00A330C3" w:rsidP="00D80301">
      <w:pPr>
        <w:ind w:right="911"/>
        <w:rPr>
          <w:b/>
          <w:bCs/>
          <w:sz w:val="24"/>
          <w:szCs w:val="24"/>
        </w:rPr>
      </w:pPr>
      <w:r w:rsidRPr="00A330C3">
        <w:rPr>
          <w:b/>
          <w:bCs/>
          <w:sz w:val="24"/>
          <w:szCs w:val="24"/>
        </w:rPr>
        <w:t>Summer 2024 Facility Projects</w:t>
      </w:r>
    </w:p>
    <w:p w14:paraId="55C65513" w14:textId="2CEF6215" w:rsidR="00A330C3" w:rsidRDefault="00A330C3" w:rsidP="00D80301">
      <w:pPr>
        <w:ind w:right="911"/>
        <w:rPr>
          <w:sz w:val="24"/>
          <w:szCs w:val="24"/>
        </w:rPr>
      </w:pPr>
      <w:r>
        <w:rPr>
          <w:sz w:val="24"/>
          <w:szCs w:val="24"/>
        </w:rPr>
        <w:t xml:space="preserve">There is a list of </w:t>
      </w:r>
      <w:r w:rsidR="00576041">
        <w:rPr>
          <w:sz w:val="24"/>
          <w:szCs w:val="24"/>
        </w:rPr>
        <w:t>11</w:t>
      </w:r>
      <w:r>
        <w:rPr>
          <w:sz w:val="24"/>
          <w:szCs w:val="24"/>
        </w:rPr>
        <w:t xml:space="preserve"> projects</w:t>
      </w:r>
      <w:r w:rsidR="00983298">
        <w:rPr>
          <w:sz w:val="24"/>
          <w:szCs w:val="24"/>
        </w:rPr>
        <w:t xml:space="preserve">, totaling $1.8 million, being worked on this summer. We will be all over the campus working on important projects that need to be done before the students return in August. The two projects approved earlier in the Budget/Audit Committee </w:t>
      </w:r>
      <w:r w:rsidR="00EC08C9">
        <w:rPr>
          <w:sz w:val="24"/>
          <w:szCs w:val="24"/>
        </w:rPr>
        <w:t>bring</w:t>
      </w:r>
      <w:r w:rsidR="00983298">
        <w:rPr>
          <w:sz w:val="24"/>
          <w:szCs w:val="24"/>
        </w:rPr>
        <w:t xml:space="preserve"> the total projects up to </w:t>
      </w:r>
      <w:r w:rsidR="00576041">
        <w:rPr>
          <w:sz w:val="24"/>
          <w:szCs w:val="24"/>
        </w:rPr>
        <w:t>13</w:t>
      </w:r>
      <w:r w:rsidR="00983298">
        <w:rPr>
          <w:sz w:val="24"/>
          <w:szCs w:val="24"/>
        </w:rPr>
        <w:t xml:space="preserve"> and </w:t>
      </w:r>
      <w:r w:rsidR="00576041">
        <w:rPr>
          <w:sz w:val="24"/>
          <w:szCs w:val="24"/>
        </w:rPr>
        <w:t xml:space="preserve">at a cost of </w:t>
      </w:r>
      <w:r w:rsidR="00983298">
        <w:rPr>
          <w:sz w:val="24"/>
          <w:szCs w:val="24"/>
        </w:rPr>
        <w:t>$2.5 million.</w:t>
      </w:r>
      <w:r w:rsidR="00576041">
        <w:rPr>
          <w:sz w:val="24"/>
          <w:szCs w:val="24"/>
        </w:rPr>
        <w:t xml:space="preserve"> This will be a </w:t>
      </w:r>
      <w:r w:rsidR="00983298">
        <w:rPr>
          <w:sz w:val="24"/>
          <w:szCs w:val="24"/>
        </w:rPr>
        <w:t>great investment in our capital infrastructure for the next couple of months.</w:t>
      </w:r>
    </w:p>
    <w:p w14:paraId="65AE63E4" w14:textId="77777777" w:rsidR="00983298" w:rsidRDefault="00983298" w:rsidP="00D80301">
      <w:pPr>
        <w:ind w:right="911"/>
        <w:rPr>
          <w:sz w:val="24"/>
          <w:szCs w:val="24"/>
        </w:rPr>
      </w:pPr>
    </w:p>
    <w:p w14:paraId="3898B55D" w14:textId="650B606A" w:rsidR="00983298" w:rsidRPr="00983298" w:rsidRDefault="00983298" w:rsidP="00D80301">
      <w:pPr>
        <w:ind w:right="911"/>
        <w:rPr>
          <w:b/>
          <w:bCs/>
          <w:sz w:val="24"/>
          <w:szCs w:val="24"/>
        </w:rPr>
      </w:pPr>
      <w:r w:rsidRPr="00983298">
        <w:rPr>
          <w:b/>
          <w:bCs/>
          <w:sz w:val="24"/>
          <w:szCs w:val="24"/>
        </w:rPr>
        <w:t>New Foundation Board Members</w:t>
      </w:r>
    </w:p>
    <w:p w14:paraId="14A56F7B" w14:textId="08D6A7AF" w:rsidR="00983298" w:rsidRPr="00A330C3" w:rsidRDefault="00983298" w:rsidP="00D80301">
      <w:pPr>
        <w:ind w:right="911"/>
        <w:rPr>
          <w:sz w:val="24"/>
          <w:szCs w:val="24"/>
        </w:rPr>
      </w:pPr>
      <w:r>
        <w:rPr>
          <w:sz w:val="24"/>
          <w:szCs w:val="24"/>
        </w:rPr>
        <w:t xml:space="preserve">Four new board members were elected to the </w:t>
      </w:r>
      <w:r w:rsidR="00576041">
        <w:rPr>
          <w:sz w:val="24"/>
          <w:szCs w:val="24"/>
        </w:rPr>
        <w:t>Foundation</w:t>
      </w:r>
      <w:r>
        <w:rPr>
          <w:sz w:val="24"/>
          <w:szCs w:val="24"/>
        </w:rPr>
        <w:t xml:space="preserve"> Board.  Their information is on page nine. They will attend their first board meeting in August. </w:t>
      </w:r>
    </w:p>
    <w:bookmarkEnd w:id="13"/>
    <w:p w14:paraId="030FB5C0" w14:textId="77777777" w:rsidR="003B28BC" w:rsidRDefault="003B28BC" w:rsidP="000256E6">
      <w:pPr>
        <w:ind w:right="911"/>
        <w:rPr>
          <w:b/>
          <w:bCs/>
        </w:rPr>
      </w:pPr>
    </w:p>
    <w:p w14:paraId="4262FA53" w14:textId="77777777" w:rsidR="00576041" w:rsidRDefault="00576041" w:rsidP="000256E6">
      <w:pPr>
        <w:ind w:right="911"/>
        <w:rPr>
          <w:b/>
          <w:bCs/>
        </w:rPr>
      </w:pPr>
    </w:p>
    <w:p w14:paraId="6E0D5F19" w14:textId="77777777" w:rsidR="00576041" w:rsidRPr="00EA4033" w:rsidRDefault="00576041" w:rsidP="000256E6">
      <w:pPr>
        <w:ind w:right="911"/>
        <w:rPr>
          <w:b/>
          <w:bCs/>
        </w:rPr>
      </w:pPr>
    </w:p>
    <w:p w14:paraId="010D8956" w14:textId="10D97FFD" w:rsidR="004A4365" w:rsidRPr="00EA4033" w:rsidRDefault="00FC5607" w:rsidP="000256E6">
      <w:pPr>
        <w:ind w:right="911"/>
        <w:rPr>
          <w:b/>
          <w:bCs/>
          <w:sz w:val="24"/>
          <w:szCs w:val="24"/>
        </w:rPr>
      </w:pPr>
      <w:bookmarkStart w:id="14" w:name="_Hlk167285561"/>
      <w:r w:rsidRPr="00EA4033">
        <w:rPr>
          <w:b/>
          <w:bCs/>
          <w:sz w:val="24"/>
          <w:szCs w:val="24"/>
        </w:rPr>
        <w:lastRenderedPageBreak/>
        <w:t>Provost and Vice President for Academic Affairs (</w:t>
      </w:r>
      <w:r w:rsidR="00400D56" w:rsidRPr="00EA4033">
        <w:rPr>
          <w:b/>
          <w:bCs/>
          <w:sz w:val="24"/>
          <w:szCs w:val="24"/>
        </w:rPr>
        <w:t>Dr. Lisa Toms</w:t>
      </w:r>
      <w:r w:rsidRPr="00EA4033">
        <w:rPr>
          <w:b/>
          <w:bCs/>
          <w:sz w:val="24"/>
          <w:szCs w:val="24"/>
        </w:rPr>
        <w:t>):</w:t>
      </w:r>
    </w:p>
    <w:bookmarkEnd w:id="14"/>
    <w:p w14:paraId="5FCE059E" w14:textId="16B87532" w:rsidR="005A0DEE" w:rsidRPr="00EA4033" w:rsidRDefault="004F1668" w:rsidP="00493685">
      <w:pPr>
        <w:spacing w:before="3"/>
        <w:ind w:right="886"/>
        <w:rPr>
          <w:i/>
          <w:sz w:val="24"/>
          <w:szCs w:val="24"/>
        </w:rPr>
      </w:pPr>
      <w:r w:rsidRPr="00EA4033">
        <w:rPr>
          <w:i/>
          <w:sz w:val="24"/>
          <w:szCs w:val="24"/>
        </w:rPr>
        <w:t xml:space="preserve">      </w:t>
      </w:r>
      <w:r w:rsidR="00FC5607" w:rsidRPr="00EA4033">
        <w:rPr>
          <w:i/>
          <w:sz w:val="24"/>
          <w:szCs w:val="24"/>
        </w:rPr>
        <w:t xml:space="preserve">Note: Highlights of </w:t>
      </w:r>
      <w:r w:rsidR="00FB1BAF" w:rsidRPr="00EA4033">
        <w:rPr>
          <w:i/>
          <w:sz w:val="24"/>
          <w:szCs w:val="24"/>
        </w:rPr>
        <w:t>Dr. Toms</w:t>
      </w:r>
      <w:r w:rsidR="00442123" w:rsidRPr="00EA4033">
        <w:rPr>
          <w:i/>
          <w:sz w:val="24"/>
          <w:szCs w:val="24"/>
        </w:rPr>
        <w:t>’</w:t>
      </w:r>
      <w:r w:rsidR="00FC5607" w:rsidRPr="00EA4033">
        <w:rPr>
          <w:i/>
          <w:sz w:val="24"/>
          <w:szCs w:val="24"/>
        </w:rPr>
        <w:t xml:space="preserve"> report are as follows. Additional information can be found in a handout distributed to the Board that is attached to the minutes in the permanent record book.</w:t>
      </w:r>
    </w:p>
    <w:p w14:paraId="2E30C2B3" w14:textId="77777777" w:rsidR="00983298" w:rsidRDefault="00983298" w:rsidP="00983298">
      <w:pPr>
        <w:pStyle w:val="Heading1"/>
        <w:rPr>
          <w:b w:val="0"/>
          <w:bCs w:val="0"/>
        </w:rPr>
      </w:pPr>
      <w:bookmarkStart w:id="15" w:name="_Hlk116041733"/>
      <w:bookmarkStart w:id="16" w:name="_Hlk89764967"/>
    </w:p>
    <w:p w14:paraId="294AAF7F" w14:textId="3F9D6F7B" w:rsidR="00983298" w:rsidRDefault="00983298" w:rsidP="00983298">
      <w:pPr>
        <w:pStyle w:val="Heading1"/>
        <w:rPr>
          <w:b w:val="0"/>
          <w:bCs w:val="0"/>
        </w:rPr>
      </w:pPr>
      <w:r w:rsidRPr="00983298">
        <w:rPr>
          <w:b w:val="0"/>
          <w:bCs w:val="0"/>
        </w:rPr>
        <w:t xml:space="preserve">April and May were incredibly busy </w:t>
      </w:r>
      <w:r w:rsidR="00F67AEE" w:rsidRPr="00983298">
        <w:rPr>
          <w:b w:val="0"/>
          <w:bCs w:val="0"/>
        </w:rPr>
        <w:t>times</w:t>
      </w:r>
      <w:r w:rsidRPr="00983298">
        <w:rPr>
          <w:b w:val="0"/>
          <w:bCs w:val="0"/>
        </w:rPr>
        <w:t xml:space="preserve"> in Academic Affairs, with end of year concerts, awards ceremonies, pinning ceremonies, and the research symposium.  </w:t>
      </w:r>
    </w:p>
    <w:p w14:paraId="5CA0F00F" w14:textId="77777777" w:rsidR="00F67AEE" w:rsidRPr="00983298" w:rsidRDefault="00F67AEE" w:rsidP="00983298">
      <w:pPr>
        <w:pStyle w:val="Heading1"/>
        <w:rPr>
          <w:b w:val="0"/>
          <w:bCs w:val="0"/>
        </w:rPr>
      </w:pPr>
    </w:p>
    <w:p w14:paraId="313B708E" w14:textId="0E537163" w:rsidR="00983298" w:rsidRPr="00983298" w:rsidRDefault="00983298" w:rsidP="00983298">
      <w:pPr>
        <w:pStyle w:val="Heading1"/>
        <w:rPr>
          <w:b w:val="0"/>
          <w:bCs w:val="0"/>
        </w:rPr>
      </w:pPr>
      <w:r w:rsidRPr="00983298">
        <w:rPr>
          <w:b w:val="0"/>
          <w:bCs w:val="0"/>
        </w:rPr>
        <w:t xml:space="preserve">The World Music and Cuisine Festival was held Saturday, April 20, 2024. This year’s event was the 9th festival. There were 100 types of food to sample from 26 countries represented by </w:t>
      </w:r>
      <w:r w:rsidR="00F67AEE" w:rsidRPr="00983298">
        <w:rPr>
          <w:b w:val="0"/>
          <w:bCs w:val="0"/>
        </w:rPr>
        <w:t>students</w:t>
      </w:r>
      <w:r w:rsidRPr="00983298">
        <w:rPr>
          <w:b w:val="0"/>
          <w:bCs w:val="0"/>
        </w:rPr>
        <w:t xml:space="preserve">, </w:t>
      </w:r>
      <w:r w:rsidR="00F67AEE" w:rsidRPr="00983298">
        <w:rPr>
          <w:b w:val="0"/>
          <w:bCs w:val="0"/>
        </w:rPr>
        <w:t>employees</w:t>
      </w:r>
      <w:r w:rsidRPr="00983298">
        <w:rPr>
          <w:b w:val="0"/>
          <w:bCs w:val="0"/>
        </w:rPr>
        <w:t xml:space="preserve">, and community volunteers. Approximately 100 volunteers participated with approximately 700 people in attendance. </w:t>
      </w:r>
      <w:r w:rsidR="00576041">
        <w:rPr>
          <w:b w:val="0"/>
          <w:bCs w:val="0"/>
        </w:rPr>
        <w:t xml:space="preserve">There was </w:t>
      </w:r>
      <w:r w:rsidRPr="00983298">
        <w:rPr>
          <w:b w:val="0"/>
          <w:bCs w:val="0"/>
        </w:rPr>
        <w:t>$6,525 raised for the International Club, which supports their events during the year. This event continues to grow each year and has already outgrown BSC Ballroom, Richard Athletic Complex, and almost Young Gym.</w:t>
      </w:r>
    </w:p>
    <w:p w14:paraId="2C85788E" w14:textId="77777777" w:rsidR="00F67AEE" w:rsidRDefault="00F67AEE" w:rsidP="00983298">
      <w:pPr>
        <w:pStyle w:val="Heading1"/>
        <w:rPr>
          <w:b w:val="0"/>
          <w:bCs w:val="0"/>
        </w:rPr>
      </w:pPr>
    </w:p>
    <w:p w14:paraId="5059D41F" w14:textId="7CD77638" w:rsidR="00983298" w:rsidRPr="00983298" w:rsidRDefault="00983298" w:rsidP="00983298">
      <w:pPr>
        <w:pStyle w:val="Heading1"/>
        <w:rPr>
          <w:b w:val="0"/>
          <w:bCs w:val="0"/>
        </w:rPr>
      </w:pPr>
      <w:r w:rsidRPr="00983298">
        <w:rPr>
          <w:b w:val="0"/>
          <w:bCs w:val="0"/>
        </w:rPr>
        <w:t>On March 26</w:t>
      </w:r>
      <w:r w:rsidR="00576041" w:rsidRPr="00576041">
        <w:rPr>
          <w:b w:val="0"/>
          <w:bCs w:val="0"/>
          <w:vertAlign w:val="superscript"/>
        </w:rPr>
        <w:t>th</w:t>
      </w:r>
      <w:r w:rsidRPr="00983298">
        <w:rPr>
          <w:b w:val="0"/>
          <w:bCs w:val="0"/>
        </w:rPr>
        <w:t>, the Plaster School of Business and the Small Business Development Center</w:t>
      </w:r>
      <w:r w:rsidR="00EC08C9">
        <w:rPr>
          <w:b w:val="0"/>
          <w:bCs w:val="0"/>
        </w:rPr>
        <w:t xml:space="preserve"> </w:t>
      </w:r>
      <w:r w:rsidRPr="00983298">
        <w:rPr>
          <w:b w:val="0"/>
          <w:bCs w:val="0"/>
        </w:rPr>
        <w:t>held the Entrepreneur Speaker Series with J.D “The Iceman” Anderson as the guest speaker. Mr. Anderson has appeared on over 25 television shows worldwide and is a successful entrepreneur who owns Home Run Company in Joplin. The Center for Entrepreneurship in the Plaster School of Business held a Pitch Palooza contest in which students presented new product and business ideas. Scholarship Awards were given to the winners.</w:t>
      </w:r>
    </w:p>
    <w:p w14:paraId="1D6B42A7" w14:textId="77777777" w:rsidR="00F67AEE" w:rsidRDefault="00F67AEE" w:rsidP="00983298">
      <w:pPr>
        <w:pStyle w:val="Heading1"/>
        <w:ind w:left="0"/>
        <w:rPr>
          <w:b w:val="0"/>
          <w:bCs w:val="0"/>
        </w:rPr>
      </w:pPr>
    </w:p>
    <w:p w14:paraId="768E7E47" w14:textId="6369BBCA" w:rsidR="005D7D66" w:rsidRPr="00EA4033" w:rsidRDefault="00983298" w:rsidP="00983298">
      <w:pPr>
        <w:pStyle w:val="Heading1"/>
        <w:ind w:left="0"/>
        <w:rPr>
          <w:b w:val="0"/>
          <w:bCs w:val="0"/>
        </w:rPr>
      </w:pPr>
      <w:r w:rsidRPr="00983298">
        <w:rPr>
          <w:b w:val="0"/>
          <w:bCs w:val="0"/>
        </w:rPr>
        <w:t>A group of students studied abroad in Canada over spring break. In late May and early June, seven groups of students participated in study abroad trips to Ireland, Italy, Costa Rica, Sweden, England, and Scotland.  A final group will leave June 26</w:t>
      </w:r>
      <w:r w:rsidR="00576041" w:rsidRPr="00576041">
        <w:rPr>
          <w:b w:val="0"/>
          <w:bCs w:val="0"/>
          <w:vertAlign w:val="superscript"/>
        </w:rPr>
        <w:t>th</w:t>
      </w:r>
      <w:r w:rsidRPr="00983298">
        <w:rPr>
          <w:b w:val="0"/>
          <w:bCs w:val="0"/>
        </w:rPr>
        <w:t xml:space="preserve"> to study in South Korea for four weeks.</w:t>
      </w:r>
    </w:p>
    <w:p w14:paraId="2C9D1798" w14:textId="77777777" w:rsidR="00DD1D42" w:rsidRDefault="00DD1D42" w:rsidP="00D47CDD">
      <w:pPr>
        <w:pStyle w:val="Heading1"/>
        <w:ind w:left="0"/>
      </w:pPr>
    </w:p>
    <w:p w14:paraId="6BC9F0AB" w14:textId="77777777" w:rsidR="00A758B8" w:rsidRPr="00EA4033" w:rsidRDefault="00A758B8" w:rsidP="00D47CDD">
      <w:pPr>
        <w:pStyle w:val="Heading1"/>
        <w:ind w:left="0"/>
      </w:pPr>
    </w:p>
    <w:p w14:paraId="684B8219" w14:textId="71C84F74" w:rsidR="000E3BA6" w:rsidRPr="00EA4033" w:rsidRDefault="005B76DF" w:rsidP="00D47CDD">
      <w:pPr>
        <w:pStyle w:val="Heading1"/>
        <w:ind w:left="0"/>
      </w:pPr>
      <w:r w:rsidRPr="00EA4033">
        <w:t>Chief Financial Officer/Treasurer (Ms. Linda Eis</w:t>
      </w:r>
      <w:bookmarkEnd w:id="15"/>
      <w:r w:rsidRPr="00EA4033">
        <w:t xml:space="preserve">): </w:t>
      </w:r>
    </w:p>
    <w:bookmarkEnd w:id="16"/>
    <w:p w14:paraId="2F357CEB" w14:textId="11B0D6A0" w:rsidR="007445B5" w:rsidRPr="00EA4033" w:rsidRDefault="007445B5" w:rsidP="00EE4C73">
      <w:pPr>
        <w:pStyle w:val="Heading1"/>
        <w:ind w:left="0"/>
        <w:rPr>
          <w:b w:val="0"/>
        </w:rPr>
      </w:pPr>
    </w:p>
    <w:p w14:paraId="264DDF3A" w14:textId="5D0131A9" w:rsidR="00A758B8" w:rsidRPr="00A758B8" w:rsidRDefault="00F67AEE" w:rsidP="00A758B8">
      <w:pPr>
        <w:rPr>
          <w:b/>
          <w:bCs/>
          <w:sz w:val="24"/>
          <w:szCs w:val="24"/>
        </w:rPr>
      </w:pPr>
      <w:r>
        <w:rPr>
          <w:b/>
          <w:bCs/>
          <w:sz w:val="24"/>
          <w:szCs w:val="24"/>
        </w:rPr>
        <w:t>FY25 Budget</w:t>
      </w:r>
    </w:p>
    <w:p w14:paraId="14798A04" w14:textId="7D96A829" w:rsidR="00A758B8" w:rsidRPr="00A758B8" w:rsidRDefault="00F67AEE" w:rsidP="00A758B8">
      <w:pPr>
        <w:rPr>
          <w:sz w:val="24"/>
          <w:szCs w:val="24"/>
        </w:rPr>
      </w:pPr>
      <w:r>
        <w:rPr>
          <w:sz w:val="24"/>
          <w:szCs w:val="24"/>
        </w:rPr>
        <w:t>I want to send</w:t>
      </w:r>
      <w:r w:rsidR="00DD4C01">
        <w:rPr>
          <w:sz w:val="24"/>
          <w:szCs w:val="24"/>
        </w:rPr>
        <w:t xml:space="preserve"> a</w:t>
      </w:r>
      <w:r>
        <w:rPr>
          <w:sz w:val="24"/>
          <w:szCs w:val="24"/>
        </w:rPr>
        <w:t xml:space="preserve"> “thank you” across campus for all the direction and work in developing the FY25 budget. I also want to thank my colleagues </w:t>
      </w:r>
      <w:r w:rsidR="00747C2E">
        <w:rPr>
          <w:sz w:val="24"/>
          <w:szCs w:val="24"/>
        </w:rPr>
        <w:t>o</w:t>
      </w:r>
      <w:r>
        <w:rPr>
          <w:sz w:val="24"/>
          <w:szCs w:val="24"/>
        </w:rPr>
        <w:t xml:space="preserve">n </w:t>
      </w:r>
      <w:r w:rsidR="00EC08C9">
        <w:rPr>
          <w:sz w:val="24"/>
          <w:szCs w:val="24"/>
        </w:rPr>
        <w:t>the President’s</w:t>
      </w:r>
      <w:r>
        <w:rPr>
          <w:sz w:val="24"/>
          <w:szCs w:val="24"/>
        </w:rPr>
        <w:t xml:space="preserve"> Cabinet for the work they’ve done to adopt a positive budget that provides significant </w:t>
      </w:r>
      <w:r w:rsidR="00747C2E">
        <w:rPr>
          <w:sz w:val="24"/>
          <w:szCs w:val="24"/>
        </w:rPr>
        <w:t>investments</w:t>
      </w:r>
      <w:r>
        <w:rPr>
          <w:sz w:val="24"/>
          <w:szCs w:val="24"/>
        </w:rPr>
        <w:t xml:space="preserve"> </w:t>
      </w:r>
      <w:r w:rsidR="00DD4C01">
        <w:rPr>
          <w:sz w:val="24"/>
          <w:szCs w:val="24"/>
        </w:rPr>
        <w:t>for</w:t>
      </w:r>
      <w:r>
        <w:rPr>
          <w:sz w:val="24"/>
          <w:szCs w:val="24"/>
        </w:rPr>
        <w:t xml:space="preserve"> our employees</w:t>
      </w:r>
      <w:r w:rsidR="00747C2E">
        <w:rPr>
          <w:sz w:val="24"/>
          <w:szCs w:val="24"/>
        </w:rPr>
        <w:t xml:space="preserve"> and our facilities</w:t>
      </w:r>
      <w:r>
        <w:rPr>
          <w:sz w:val="24"/>
          <w:szCs w:val="24"/>
        </w:rPr>
        <w:t>. More will be covered in the Budget/Audit Committee report</w:t>
      </w:r>
      <w:r w:rsidR="00A758B8" w:rsidRPr="00A758B8">
        <w:rPr>
          <w:sz w:val="24"/>
          <w:szCs w:val="24"/>
        </w:rPr>
        <w:t>.</w:t>
      </w:r>
    </w:p>
    <w:p w14:paraId="15B07C0B" w14:textId="77777777" w:rsidR="00A758B8" w:rsidRPr="00A758B8" w:rsidRDefault="00A758B8" w:rsidP="00A758B8">
      <w:pPr>
        <w:rPr>
          <w:sz w:val="24"/>
          <w:szCs w:val="24"/>
        </w:rPr>
      </w:pPr>
    </w:p>
    <w:p w14:paraId="2E937B81" w14:textId="31013B8E" w:rsidR="00A758B8" w:rsidRPr="00A758B8" w:rsidRDefault="00747C2E" w:rsidP="00A758B8">
      <w:pPr>
        <w:rPr>
          <w:b/>
          <w:bCs/>
          <w:sz w:val="24"/>
          <w:szCs w:val="24"/>
        </w:rPr>
      </w:pPr>
      <w:r>
        <w:rPr>
          <w:b/>
          <w:bCs/>
          <w:sz w:val="24"/>
          <w:szCs w:val="24"/>
        </w:rPr>
        <w:t>FY24</w:t>
      </w:r>
    </w:p>
    <w:p w14:paraId="6AF5BE9B" w14:textId="170AE35E" w:rsidR="00A758B8" w:rsidRPr="00A758B8" w:rsidRDefault="00747C2E" w:rsidP="00A758B8">
      <w:pPr>
        <w:rPr>
          <w:sz w:val="24"/>
          <w:szCs w:val="24"/>
        </w:rPr>
      </w:pPr>
      <w:r>
        <w:rPr>
          <w:sz w:val="24"/>
          <w:szCs w:val="24"/>
        </w:rPr>
        <w:t xml:space="preserve">We are closing out the 2024 fiscal year.  Auditors will be on campus within the next couple of weeks. They will start with Student Financial Aid and the Bursar’s office.  They have been advised </w:t>
      </w:r>
      <w:r w:rsidR="00DD4C01">
        <w:rPr>
          <w:sz w:val="24"/>
          <w:szCs w:val="24"/>
        </w:rPr>
        <w:t xml:space="preserve">that </w:t>
      </w:r>
      <w:r>
        <w:rPr>
          <w:sz w:val="24"/>
          <w:szCs w:val="24"/>
        </w:rPr>
        <w:t xml:space="preserve">their walk-through activities will occur at the same time as our return to Hearnes Hall.  The auditors will also review our closing out of the Federal Perkins Loan program which we will </w:t>
      </w:r>
      <w:r w:rsidR="00DD4C01">
        <w:rPr>
          <w:sz w:val="24"/>
          <w:szCs w:val="24"/>
        </w:rPr>
        <w:t>end</w:t>
      </w:r>
      <w:r>
        <w:rPr>
          <w:sz w:val="24"/>
          <w:szCs w:val="24"/>
        </w:rPr>
        <w:t xml:space="preserve"> this fiscal year. </w:t>
      </w:r>
    </w:p>
    <w:p w14:paraId="709E29BB" w14:textId="77777777" w:rsidR="00A758B8" w:rsidRPr="00A758B8" w:rsidRDefault="00A758B8" w:rsidP="00A758B8">
      <w:pPr>
        <w:rPr>
          <w:sz w:val="24"/>
          <w:szCs w:val="24"/>
        </w:rPr>
      </w:pPr>
    </w:p>
    <w:p w14:paraId="2D5F3AE4" w14:textId="0BCEBFD4" w:rsidR="00A758B8" w:rsidRPr="00A758B8" w:rsidRDefault="00A758B8" w:rsidP="00A758B8">
      <w:pPr>
        <w:rPr>
          <w:sz w:val="24"/>
          <w:szCs w:val="24"/>
        </w:rPr>
      </w:pPr>
      <w:r w:rsidRPr="00A758B8">
        <w:rPr>
          <w:b/>
          <w:sz w:val="24"/>
          <w:szCs w:val="24"/>
        </w:rPr>
        <w:t xml:space="preserve">Presentation of the financial statements for the period ending </w:t>
      </w:r>
      <w:r w:rsidR="00747C2E">
        <w:rPr>
          <w:b/>
          <w:sz w:val="24"/>
          <w:szCs w:val="24"/>
        </w:rPr>
        <w:t>May 31</w:t>
      </w:r>
      <w:r w:rsidRPr="00A758B8">
        <w:rPr>
          <w:b/>
          <w:sz w:val="24"/>
          <w:szCs w:val="24"/>
        </w:rPr>
        <w:t>, 2024</w:t>
      </w:r>
    </w:p>
    <w:p w14:paraId="39630C67" w14:textId="77777777" w:rsidR="00A758B8" w:rsidRPr="00A758B8" w:rsidRDefault="00A758B8" w:rsidP="00A758B8">
      <w:pPr>
        <w:rPr>
          <w:b/>
          <w:bCs/>
          <w:sz w:val="24"/>
          <w:szCs w:val="24"/>
        </w:rPr>
      </w:pPr>
      <w:r w:rsidRPr="00A758B8">
        <w:rPr>
          <w:b/>
          <w:bCs/>
          <w:sz w:val="24"/>
          <w:szCs w:val="24"/>
        </w:rPr>
        <w:t>Cash Graph:</w:t>
      </w:r>
    </w:p>
    <w:p w14:paraId="27DFA183" w14:textId="2957BC61" w:rsidR="00A758B8" w:rsidRPr="00A758B8" w:rsidRDefault="00A758B8" w:rsidP="00A758B8">
      <w:pPr>
        <w:rPr>
          <w:b/>
          <w:bCs/>
          <w:sz w:val="24"/>
          <w:szCs w:val="24"/>
        </w:rPr>
      </w:pPr>
      <w:r w:rsidRPr="00A758B8">
        <w:rPr>
          <w:sz w:val="24"/>
          <w:szCs w:val="24"/>
        </w:rPr>
        <w:t xml:space="preserve">Ms. Eis noted the balance at the end of </w:t>
      </w:r>
      <w:r w:rsidR="00DD1057">
        <w:rPr>
          <w:sz w:val="24"/>
          <w:szCs w:val="24"/>
        </w:rPr>
        <w:t>May 31</w:t>
      </w:r>
      <w:r w:rsidRPr="00A758B8">
        <w:rPr>
          <w:sz w:val="24"/>
          <w:szCs w:val="24"/>
        </w:rPr>
        <w:t>, 2024, was $2</w:t>
      </w:r>
      <w:r w:rsidR="00747C2E">
        <w:rPr>
          <w:sz w:val="24"/>
          <w:szCs w:val="24"/>
        </w:rPr>
        <w:t>2.6</w:t>
      </w:r>
      <w:r w:rsidRPr="00A758B8">
        <w:rPr>
          <w:sz w:val="24"/>
          <w:szCs w:val="24"/>
        </w:rPr>
        <w:t xml:space="preserve">M. </w:t>
      </w:r>
      <w:r w:rsidR="00085036">
        <w:rPr>
          <w:sz w:val="24"/>
          <w:szCs w:val="24"/>
        </w:rPr>
        <w:t xml:space="preserve"> </w:t>
      </w:r>
    </w:p>
    <w:p w14:paraId="4943ED1D" w14:textId="77777777" w:rsidR="00A758B8" w:rsidRPr="00A758B8" w:rsidRDefault="00A758B8" w:rsidP="00A758B8">
      <w:pPr>
        <w:rPr>
          <w:b/>
          <w:bCs/>
          <w:sz w:val="24"/>
          <w:szCs w:val="24"/>
        </w:rPr>
      </w:pPr>
    </w:p>
    <w:p w14:paraId="4DEC5929" w14:textId="77777777" w:rsidR="00A758B8" w:rsidRPr="00A758B8" w:rsidRDefault="00A758B8" w:rsidP="00A758B8">
      <w:pPr>
        <w:rPr>
          <w:b/>
          <w:bCs/>
          <w:sz w:val="24"/>
          <w:szCs w:val="24"/>
        </w:rPr>
      </w:pPr>
      <w:r w:rsidRPr="00A758B8">
        <w:rPr>
          <w:b/>
          <w:bCs/>
          <w:sz w:val="24"/>
          <w:szCs w:val="24"/>
        </w:rPr>
        <w:t>Statement of Net Position:</w:t>
      </w:r>
    </w:p>
    <w:p w14:paraId="7F255BBF" w14:textId="47180ABF" w:rsidR="00A758B8" w:rsidRPr="00A758B8" w:rsidRDefault="00A758B8" w:rsidP="00A758B8">
      <w:pPr>
        <w:rPr>
          <w:sz w:val="24"/>
          <w:szCs w:val="24"/>
        </w:rPr>
      </w:pPr>
      <w:r w:rsidRPr="00A758B8">
        <w:rPr>
          <w:b/>
          <w:bCs/>
          <w:sz w:val="24"/>
          <w:szCs w:val="24"/>
        </w:rPr>
        <w:t>Total Assets</w:t>
      </w:r>
      <w:r w:rsidRPr="00A758B8">
        <w:rPr>
          <w:sz w:val="24"/>
          <w:szCs w:val="24"/>
        </w:rPr>
        <w:t>: $1</w:t>
      </w:r>
      <w:r w:rsidR="00747C2E">
        <w:rPr>
          <w:sz w:val="24"/>
          <w:szCs w:val="24"/>
        </w:rPr>
        <w:t>87</w:t>
      </w:r>
      <w:r w:rsidRPr="00A758B8">
        <w:rPr>
          <w:sz w:val="24"/>
          <w:szCs w:val="24"/>
        </w:rPr>
        <w:t xml:space="preserve">M </w:t>
      </w:r>
    </w:p>
    <w:p w14:paraId="573DB721" w14:textId="425FD7A2" w:rsidR="00A758B8" w:rsidRPr="00A758B8" w:rsidRDefault="00085036" w:rsidP="00A758B8">
      <w:pPr>
        <w:rPr>
          <w:sz w:val="24"/>
          <w:szCs w:val="24"/>
        </w:rPr>
      </w:pPr>
      <w:r>
        <w:rPr>
          <w:sz w:val="24"/>
          <w:szCs w:val="24"/>
        </w:rPr>
        <w:t xml:space="preserve">Accounts receivable had a decline over the prior month of almost $700k which is payment of </w:t>
      </w:r>
      <w:r w:rsidR="00EC08C9">
        <w:rPr>
          <w:sz w:val="24"/>
          <w:szCs w:val="24"/>
        </w:rPr>
        <w:t>tuition</w:t>
      </w:r>
      <w:r>
        <w:rPr>
          <w:sz w:val="24"/>
          <w:szCs w:val="24"/>
        </w:rPr>
        <w:t>.</w:t>
      </w:r>
    </w:p>
    <w:p w14:paraId="75A759DB" w14:textId="536F9F15" w:rsidR="00A758B8" w:rsidRPr="00A758B8" w:rsidRDefault="00A758B8" w:rsidP="00A758B8">
      <w:pPr>
        <w:rPr>
          <w:sz w:val="24"/>
          <w:szCs w:val="24"/>
        </w:rPr>
      </w:pPr>
      <w:r w:rsidRPr="00A758B8">
        <w:rPr>
          <w:b/>
          <w:bCs/>
          <w:sz w:val="24"/>
          <w:szCs w:val="24"/>
        </w:rPr>
        <w:t xml:space="preserve">Total Liabilities: </w:t>
      </w:r>
      <w:r w:rsidRPr="00A758B8">
        <w:rPr>
          <w:sz w:val="24"/>
          <w:szCs w:val="24"/>
        </w:rPr>
        <w:t>$13</w:t>
      </w:r>
      <w:r w:rsidR="00085036">
        <w:rPr>
          <w:sz w:val="24"/>
          <w:szCs w:val="24"/>
        </w:rPr>
        <w:t>6</w:t>
      </w:r>
      <w:r w:rsidRPr="00A758B8">
        <w:rPr>
          <w:sz w:val="24"/>
          <w:szCs w:val="24"/>
        </w:rPr>
        <w:t xml:space="preserve">M </w:t>
      </w:r>
    </w:p>
    <w:p w14:paraId="302F23D7" w14:textId="464E40F6" w:rsidR="00A758B8" w:rsidRPr="00A758B8" w:rsidRDefault="00A758B8" w:rsidP="00A758B8">
      <w:pPr>
        <w:spacing w:before="1"/>
        <w:rPr>
          <w:sz w:val="24"/>
          <w:szCs w:val="24"/>
        </w:rPr>
      </w:pPr>
      <w:r w:rsidRPr="00A758B8">
        <w:rPr>
          <w:b/>
          <w:bCs/>
          <w:sz w:val="24"/>
          <w:szCs w:val="24"/>
        </w:rPr>
        <w:t xml:space="preserve">Net Position: </w:t>
      </w:r>
      <w:r w:rsidRPr="00A758B8">
        <w:rPr>
          <w:sz w:val="24"/>
          <w:szCs w:val="24"/>
        </w:rPr>
        <w:t>$5</w:t>
      </w:r>
      <w:r w:rsidR="00085036">
        <w:rPr>
          <w:sz w:val="24"/>
          <w:szCs w:val="24"/>
        </w:rPr>
        <w:t>1</w:t>
      </w:r>
      <w:r w:rsidRPr="00A758B8">
        <w:rPr>
          <w:sz w:val="24"/>
          <w:szCs w:val="24"/>
        </w:rPr>
        <w:t xml:space="preserve">M </w:t>
      </w:r>
    </w:p>
    <w:p w14:paraId="1B7EBD8F" w14:textId="77777777" w:rsidR="00A758B8" w:rsidRPr="00A758B8" w:rsidRDefault="00A758B8" w:rsidP="00A758B8">
      <w:pPr>
        <w:spacing w:line="276" w:lineRule="exact"/>
        <w:rPr>
          <w:sz w:val="24"/>
          <w:szCs w:val="24"/>
        </w:rPr>
      </w:pPr>
      <w:r w:rsidRPr="00A758B8">
        <w:rPr>
          <w:b/>
          <w:bCs/>
          <w:sz w:val="24"/>
          <w:szCs w:val="24"/>
        </w:rPr>
        <w:lastRenderedPageBreak/>
        <w:t>Comparative Statement of Revenues, Expenses, and Changes in Net Position (difference column):</w:t>
      </w:r>
    </w:p>
    <w:p w14:paraId="337A1D80" w14:textId="5FBE4F8F" w:rsidR="00A758B8" w:rsidRPr="00085036" w:rsidRDefault="00A758B8" w:rsidP="00373D79">
      <w:pPr>
        <w:widowControl/>
        <w:numPr>
          <w:ilvl w:val="0"/>
          <w:numId w:val="1"/>
        </w:numPr>
        <w:autoSpaceDE/>
        <w:autoSpaceDN/>
        <w:spacing w:line="259" w:lineRule="auto"/>
        <w:ind w:right="460"/>
        <w:rPr>
          <w:sz w:val="24"/>
          <w:szCs w:val="24"/>
        </w:rPr>
      </w:pPr>
      <w:r w:rsidRPr="00085036">
        <w:rPr>
          <w:b/>
          <w:bCs/>
          <w:sz w:val="24"/>
          <w:szCs w:val="24"/>
        </w:rPr>
        <w:t xml:space="preserve">Total Operating Revenues: </w:t>
      </w:r>
      <w:r w:rsidRPr="00085036">
        <w:rPr>
          <w:sz w:val="24"/>
          <w:szCs w:val="24"/>
        </w:rPr>
        <w:t>$3.</w:t>
      </w:r>
      <w:r w:rsidR="00085036">
        <w:rPr>
          <w:sz w:val="24"/>
          <w:szCs w:val="24"/>
        </w:rPr>
        <w:t>8</w:t>
      </w:r>
      <w:r w:rsidR="00085036" w:rsidRPr="00085036">
        <w:rPr>
          <w:sz w:val="24"/>
          <w:szCs w:val="24"/>
        </w:rPr>
        <w:t>5</w:t>
      </w:r>
      <w:r w:rsidRPr="00085036">
        <w:rPr>
          <w:sz w:val="24"/>
          <w:szCs w:val="24"/>
        </w:rPr>
        <w:t>M increase.  Tuition increased $</w:t>
      </w:r>
      <w:r w:rsidR="00085036" w:rsidRPr="00085036">
        <w:rPr>
          <w:sz w:val="24"/>
          <w:szCs w:val="24"/>
        </w:rPr>
        <w:t>2M</w:t>
      </w:r>
      <w:r w:rsidRPr="00085036">
        <w:rPr>
          <w:sz w:val="24"/>
          <w:szCs w:val="24"/>
        </w:rPr>
        <w:t xml:space="preserve"> due to an increase in </w:t>
      </w:r>
      <w:r w:rsidR="00085036" w:rsidRPr="00085036">
        <w:rPr>
          <w:sz w:val="24"/>
          <w:szCs w:val="24"/>
        </w:rPr>
        <w:t xml:space="preserve">headcount and credit </w:t>
      </w:r>
      <w:r w:rsidRPr="00085036">
        <w:rPr>
          <w:sz w:val="24"/>
          <w:szCs w:val="24"/>
        </w:rPr>
        <w:t xml:space="preserve">hours.  </w:t>
      </w:r>
    </w:p>
    <w:p w14:paraId="5353F4C8" w14:textId="25339462" w:rsidR="00A758B8" w:rsidRPr="00A758B8" w:rsidRDefault="00A758B8" w:rsidP="00A758B8">
      <w:pPr>
        <w:widowControl/>
        <w:numPr>
          <w:ilvl w:val="2"/>
          <w:numId w:val="2"/>
        </w:numPr>
        <w:autoSpaceDE/>
        <w:autoSpaceDN/>
        <w:spacing w:line="292" w:lineRule="exact"/>
        <w:ind w:left="1191" w:right="460" w:hanging="471"/>
        <w:rPr>
          <w:rFonts w:eastAsia="Calibri"/>
          <w:sz w:val="24"/>
          <w:szCs w:val="24"/>
        </w:rPr>
      </w:pPr>
      <w:r w:rsidRPr="00A758B8">
        <w:rPr>
          <w:b/>
          <w:bCs/>
          <w:sz w:val="24"/>
          <w:szCs w:val="24"/>
        </w:rPr>
        <w:t xml:space="preserve">Total Operating Expenses: </w:t>
      </w:r>
      <w:r w:rsidRPr="00A758B8">
        <w:rPr>
          <w:sz w:val="24"/>
          <w:szCs w:val="24"/>
        </w:rPr>
        <w:t>$3.</w:t>
      </w:r>
      <w:r w:rsidR="00085036">
        <w:rPr>
          <w:sz w:val="24"/>
          <w:szCs w:val="24"/>
        </w:rPr>
        <w:t>93</w:t>
      </w:r>
      <w:r w:rsidRPr="00A758B8">
        <w:rPr>
          <w:sz w:val="24"/>
          <w:szCs w:val="24"/>
        </w:rPr>
        <w:t>M increase</w:t>
      </w:r>
      <w:r w:rsidR="00085036">
        <w:rPr>
          <w:sz w:val="24"/>
          <w:szCs w:val="24"/>
        </w:rPr>
        <w:t xml:space="preserve">.  There are increases in compensation and in </w:t>
      </w:r>
      <w:r w:rsidR="00085036" w:rsidRPr="00A758B8">
        <w:rPr>
          <w:sz w:val="24"/>
          <w:szCs w:val="24"/>
        </w:rPr>
        <w:t>new</w:t>
      </w:r>
      <w:r w:rsidR="00085036">
        <w:rPr>
          <w:sz w:val="24"/>
          <w:szCs w:val="24"/>
        </w:rPr>
        <w:t xml:space="preserve"> </w:t>
      </w:r>
      <w:r w:rsidR="00EC08C9">
        <w:rPr>
          <w:sz w:val="24"/>
          <w:szCs w:val="24"/>
        </w:rPr>
        <w:t>transfers</w:t>
      </w:r>
      <w:r w:rsidR="00085036">
        <w:rPr>
          <w:sz w:val="24"/>
          <w:szCs w:val="24"/>
        </w:rPr>
        <w:t xml:space="preserve"> and international scholarships and decreases in health insurance.</w:t>
      </w:r>
    </w:p>
    <w:p w14:paraId="56E27D50" w14:textId="04B10073" w:rsidR="00A758B8" w:rsidRPr="00A758B8" w:rsidRDefault="00A758B8" w:rsidP="00A758B8">
      <w:pPr>
        <w:widowControl/>
        <w:numPr>
          <w:ilvl w:val="2"/>
          <w:numId w:val="2"/>
        </w:numPr>
        <w:autoSpaceDE/>
        <w:autoSpaceDN/>
        <w:spacing w:line="292" w:lineRule="exact"/>
        <w:ind w:left="1191" w:right="460" w:hanging="471"/>
        <w:rPr>
          <w:rFonts w:eastAsia="Calibri"/>
          <w:sz w:val="24"/>
          <w:szCs w:val="24"/>
        </w:rPr>
      </w:pPr>
      <w:r w:rsidRPr="00A758B8">
        <w:rPr>
          <w:b/>
          <w:bCs/>
          <w:sz w:val="24"/>
          <w:szCs w:val="24"/>
        </w:rPr>
        <w:t xml:space="preserve">Non-Operating Revenues: </w:t>
      </w:r>
      <w:r w:rsidRPr="00A758B8">
        <w:rPr>
          <w:sz w:val="24"/>
          <w:szCs w:val="24"/>
        </w:rPr>
        <w:t>$</w:t>
      </w:r>
      <w:r w:rsidR="00085036">
        <w:rPr>
          <w:sz w:val="24"/>
          <w:szCs w:val="24"/>
        </w:rPr>
        <w:t>2</w:t>
      </w:r>
      <w:r w:rsidR="00DD1057">
        <w:rPr>
          <w:sz w:val="24"/>
          <w:szCs w:val="24"/>
        </w:rPr>
        <w:t>.</w:t>
      </w:r>
      <w:r w:rsidR="00085036">
        <w:rPr>
          <w:sz w:val="24"/>
          <w:szCs w:val="24"/>
        </w:rPr>
        <w:t>4</w:t>
      </w:r>
      <w:r w:rsidRPr="00A758B8">
        <w:rPr>
          <w:sz w:val="24"/>
          <w:szCs w:val="24"/>
        </w:rPr>
        <w:t xml:space="preserve">M increase.  State base </w:t>
      </w:r>
      <w:r w:rsidR="00EC08C9" w:rsidRPr="00A758B8">
        <w:rPr>
          <w:sz w:val="24"/>
          <w:szCs w:val="24"/>
        </w:rPr>
        <w:t xml:space="preserve">appropriations </w:t>
      </w:r>
      <w:r w:rsidR="00EC08C9">
        <w:rPr>
          <w:sz w:val="24"/>
          <w:szCs w:val="24"/>
        </w:rPr>
        <w:t>of</w:t>
      </w:r>
      <w:r w:rsidR="00085036">
        <w:rPr>
          <w:sz w:val="24"/>
          <w:szCs w:val="24"/>
        </w:rPr>
        <w:t xml:space="preserve"> </w:t>
      </w:r>
      <w:r w:rsidRPr="00A758B8">
        <w:rPr>
          <w:sz w:val="24"/>
          <w:szCs w:val="24"/>
        </w:rPr>
        <w:t>$1.</w:t>
      </w:r>
      <w:r w:rsidR="00085036">
        <w:rPr>
          <w:sz w:val="24"/>
          <w:szCs w:val="24"/>
        </w:rPr>
        <w:t>8</w:t>
      </w:r>
      <w:r w:rsidRPr="00A758B8">
        <w:rPr>
          <w:sz w:val="24"/>
          <w:szCs w:val="24"/>
        </w:rPr>
        <w:t>M</w:t>
      </w:r>
      <w:r w:rsidR="00085036">
        <w:rPr>
          <w:sz w:val="24"/>
          <w:szCs w:val="24"/>
        </w:rPr>
        <w:t xml:space="preserve"> </w:t>
      </w:r>
      <w:r w:rsidR="00DD4C01">
        <w:rPr>
          <w:sz w:val="24"/>
          <w:szCs w:val="24"/>
        </w:rPr>
        <w:t xml:space="preserve">and </w:t>
      </w:r>
      <w:r w:rsidR="00DD4C01" w:rsidRPr="00A758B8">
        <w:rPr>
          <w:sz w:val="24"/>
          <w:szCs w:val="24"/>
        </w:rPr>
        <w:t>Science</w:t>
      </w:r>
      <w:r w:rsidRPr="00A758B8">
        <w:rPr>
          <w:sz w:val="24"/>
          <w:szCs w:val="24"/>
        </w:rPr>
        <w:t xml:space="preserve"> to Jobs appropriation.</w:t>
      </w:r>
    </w:p>
    <w:p w14:paraId="49EE4C0A" w14:textId="41ECF78E" w:rsidR="00A758B8" w:rsidRPr="00A758B8" w:rsidRDefault="00A758B8" w:rsidP="00A758B8">
      <w:pPr>
        <w:widowControl/>
        <w:numPr>
          <w:ilvl w:val="2"/>
          <w:numId w:val="2"/>
        </w:numPr>
        <w:autoSpaceDE/>
        <w:autoSpaceDN/>
        <w:spacing w:line="292" w:lineRule="exact"/>
        <w:ind w:left="1191" w:right="460" w:hanging="471"/>
        <w:rPr>
          <w:rFonts w:eastAsia="Calibri"/>
          <w:sz w:val="24"/>
          <w:szCs w:val="24"/>
        </w:rPr>
      </w:pPr>
      <w:r w:rsidRPr="00A758B8">
        <w:rPr>
          <w:b/>
          <w:bCs/>
          <w:sz w:val="24"/>
          <w:szCs w:val="24"/>
        </w:rPr>
        <w:t>Other Revenues:</w:t>
      </w:r>
      <w:r w:rsidRPr="00A758B8">
        <w:rPr>
          <w:rFonts w:eastAsia="Calibri"/>
          <w:sz w:val="24"/>
          <w:szCs w:val="24"/>
        </w:rPr>
        <w:t xml:space="preserve"> Reflects a decrease of $8</w:t>
      </w:r>
      <w:r w:rsidR="00085036">
        <w:rPr>
          <w:rFonts w:eastAsia="Calibri"/>
          <w:sz w:val="24"/>
          <w:szCs w:val="24"/>
        </w:rPr>
        <w:t>60</w:t>
      </w:r>
      <w:r w:rsidRPr="00A758B8">
        <w:rPr>
          <w:rFonts w:eastAsia="Calibri"/>
          <w:sz w:val="24"/>
          <w:szCs w:val="24"/>
        </w:rPr>
        <w:t>k</w:t>
      </w:r>
      <w:r w:rsidR="00085036">
        <w:rPr>
          <w:rFonts w:eastAsia="Calibri"/>
          <w:sz w:val="24"/>
          <w:szCs w:val="24"/>
        </w:rPr>
        <w:t xml:space="preserve">. </w:t>
      </w:r>
      <w:r w:rsidR="00DD1057">
        <w:rPr>
          <w:rFonts w:eastAsia="Calibri"/>
          <w:sz w:val="24"/>
          <w:szCs w:val="24"/>
        </w:rPr>
        <w:t xml:space="preserve">Most of this is </w:t>
      </w:r>
      <w:r w:rsidR="00085036">
        <w:rPr>
          <w:rFonts w:eastAsia="Calibri"/>
          <w:sz w:val="24"/>
          <w:szCs w:val="24"/>
        </w:rPr>
        <w:t>TPAK reimbursement.</w:t>
      </w:r>
    </w:p>
    <w:p w14:paraId="55E7FDA3" w14:textId="77777777" w:rsidR="00A758B8" w:rsidRPr="00A758B8" w:rsidRDefault="00A758B8" w:rsidP="00A758B8">
      <w:pPr>
        <w:widowControl/>
        <w:numPr>
          <w:ilvl w:val="2"/>
          <w:numId w:val="2"/>
        </w:numPr>
        <w:autoSpaceDE/>
        <w:autoSpaceDN/>
        <w:spacing w:line="276" w:lineRule="exact"/>
        <w:ind w:left="1187" w:hanging="471"/>
        <w:rPr>
          <w:sz w:val="24"/>
          <w:szCs w:val="24"/>
        </w:rPr>
      </w:pPr>
      <w:r w:rsidRPr="00A758B8">
        <w:rPr>
          <w:b/>
          <w:bCs/>
          <w:sz w:val="24"/>
          <w:szCs w:val="24"/>
        </w:rPr>
        <w:t xml:space="preserve">Income Before Other Revenues: </w:t>
      </w:r>
    </w:p>
    <w:p w14:paraId="3FFA4688" w14:textId="683AAECD" w:rsidR="00A758B8" w:rsidRPr="00A758B8" w:rsidRDefault="00A758B8" w:rsidP="00A758B8">
      <w:pPr>
        <w:spacing w:line="276" w:lineRule="exact"/>
        <w:ind w:left="1187"/>
        <w:rPr>
          <w:sz w:val="24"/>
          <w:szCs w:val="24"/>
        </w:rPr>
      </w:pPr>
      <w:r w:rsidRPr="00A758B8">
        <w:rPr>
          <w:sz w:val="24"/>
          <w:szCs w:val="24"/>
        </w:rPr>
        <w:t>Current Year: $</w:t>
      </w:r>
      <w:r w:rsidR="00085036">
        <w:rPr>
          <w:sz w:val="24"/>
          <w:szCs w:val="24"/>
        </w:rPr>
        <w:t>938k</w:t>
      </w:r>
      <w:r w:rsidRPr="00A758B8">
        <w:rPr>
          <w:sz w:val="24"/>
          <w:szCs w:val="24"/>
        </w:rPr>
        <w:t xml:space="preserve"> increase</w:t>
      </w:r>
    </w:p>
    <w:p w14:paraId="7F70B3F5" w14:textId="14AE6141" w:rsidR="00A758B8" w:rsidRPr="00A758B8" w:rsidRDefault="00A758B8" w:rsidP="00A758B8">
      <w:pPr>
        <w:spacing w:line="276" w:lineRule="exact"/>
        <w:ind w:left="1187"/>
        <w:rPr>
          <w:sz w:val="24"/>
          <w:szCs w:val="24"/>
        </w:rPr>
      </w:pPr>
      <w:r w:rsidRPr="00A758B8">
        <w:rPr>
          <w:sz w:val="24"/>
          <w:szCs w:val="24"/>
        </w:rPr>
        <w:t>Prior Year: $</w:t>
      </w:r>
      <w:r w:rsidR="00085036">
        <w:rPr>
          <w:sz w:val="24"/>
          <w:szCs w:val="24"/>
        </w:rPr>
        <w:t>1.4</w:t>
      </w:r>
      <w:r w:rsidRPr="00A758B8">
        <w:rPr>
          <w:sz w:val="24"/>
          <w:szCs w:val="24"/>
        </w:rPr>
        <w:t xml:space="preserve">M </w:t>
      </w:r>
      <w:r w:rsidR="00085036">
        <w:rPr>
          <w:sz w:val="24"/>
          <w:szCs w:val="24"/>
        </w:rPr>
        <w:t>decrease</w:t>
      </w:r>
    </w:p>
    <w:p w14:paraId="21B4B511" w14:textId="73E891C3" w:rsidR="00A758B8" w:rsidRPr="00A758B8" w:rsidRDefault="00A758B8" w:rsidP="00A758B8">
      <w:pPr>
        <w:spacing w:line="276" w:lineRule="exact"/>
        <w:ind w:left="1187"/>
        <w:rPr>
          <w:sz w:val="24"/>
          <w:szCs w:val="24"/>
        </w:rPr>
      </w:pPr>
      <w:r w:rsidRPr="00A758B8">
        <w:rPr>
          <w:sz w:val="24"/>
          <w:szCs w:val="24"/>
        </w:rPr>
        <w:t>This results in an increase from Prior Year: $</w:t>
      </w:r>
      <w:r w:rsidR="00085036">
        <w:rPr>
          <w:sz w:val="24"/>
          <w:szCs w:val="24"/>
        </w:rPr>
        <w:t>2.3</w:t>
      </w:r>
      <w:r w:rsidRPr="00A758B8">
        <w:rPr>
          <w:sz w:val="24"/>
          <w:szCs w:val="24"/>
        </w:rPr>
        <w:t>M.</w:t>
      </w:r>
    </w:p>
    <w:p w14:paraId="2C9318C8" w14:textId="77777777" w:rsidR="00A758B8" w:rsidRPr="00A758B8" w:rsidRDefault="00A758B8" w:rsidP="00A758B8">
      <w:pPr>
        <w:spacing w:line="276" w:lineRule="exact"/>
        <w:ind w:left="1187"/>
        <w:rPr>
          <w:sz w:val="24"/>
          <w:szCs w:val="24"/>
        </w:rPr>
      </w:pPr>
    </w:p>
    <w:p w14:paraId="222A6EB3" w14:textId="035A566B" w:rsidR="00A758B8" w:rsidRPr="00A758B8" w:rsidRDefault="00A758B8" w:rsidP="00A758B8">
      <w:pPr>
        <w:spacing w:line="276" w:lineRule="exact"/>
        <w:rPr>
          <w:i/>
          <w:iCs/>
          <w:sz w:val="24"/>
          <w:szCs w:val="24"/>
        </w:rPr>
      </w:pPr>
      <w:r w:rsidRPr="00A758B8">
        <w:rPr>
          <w:i/>
          <w:iCs/>
          <w:sz w:val="24"/>
          <w:szCs w:val="24"/>
        </w:rPr>
        <w:t xml:space="preserve"> A motion was made by Carlos Haley and seconded by </w:t>
      </w:r>
      <w:r w:rsidR="00085036">
        <w:rPr>
          <w:i/>
          <w:iCs/>
          <w:sz w:val="24"/>
          <w:szCs w:val="24"/>
        </w:rPr>
        <w:t>T. Mark Elliott</w:t>
      </w:r>
      <w:r w:rsidRPr="00A758B8">
        <w:rPr>
          <w:i/>
          <w:iCs/>
          <w:sz w:val="24"/>
          <w:szCs w:val="24"/>
        </w:rPr>
        <w:t xml:space="preserve"> to approve the </w:t>
      </w:r>
      <w:r w:rsidR="00085036">
        <w:rPr>
          <w:i/>
          <w:iCs/>
          <w:sz w:val="24"/>
          <w:szCs w:val="24"/>
        </w:rPr>
        <w:t>May</w:t>
      </w:r>
      <w:r w:rsidRPr="00A758B8">
        <w:rPr>
          <w:i/>
          <w:iCs/>
          <w:sz w:val="24"/>
          <w:szCs w:val="24"/>
        </w:rPr>
        <w:t xml:space="preserve"> 2024 financial statements as presented. Motion passed unanimously. (A copy of the financial statements for </w:t>
      </w:r>
      <w:r w:rsidR="00085036">
        <w:rPr>
          <w:i/>
          <w:iCs/>
          <w:sz w:val="24"/>
          <w:szCs w:val="24"/>
        </w:rPr>
        <w:t>May</w:t>
      </w:r>
      <w:r w:rsidRPr="00A758B8">
        <w:rPr>
          <w:i/>
          <w:iCs/>
          <w:sz w:val="24"/>
          <w:szCs w:val="24"/>
        </w:rPr>
        <w:t xml:space="preserve"> 2024 is attached to the minutes in the permanent record book).</w:t>
      </w:r>
    </w:p>
    <w:p w14:paraId="246901E9" w14:textId="77777777" w:rsidR="00A758B8" w:rsidRDefault="00A758B8" w:rsidP="001814A4">
      <w:pPr>
        <w:spacing w:line="276" w:lineRule="exact"/>
        <w:rPr>
          <w:i/>
          <w:iCs/>
          <w:sz w:val="24"/>
          <w:szCs w:val="24"/>
        </w:rPr>
      </w:pPr>
    </w:p>
    <w:p w14:paraId="7BA1B1B1" w14:textId="77777777" w:rsidR="00A758B8" w:rsidRPr="00EA4033" w:rsidRDefault="00A758B8" w:rsidP="001814A4">
      <w:pPr>
        <w:spacing w:line="276" w:lineRule="exact"/>
        <w:rPr>
          <w:i/>
          <w:iCs/>
          <w:sz w:val="24"/>
          <w:szCs w:val="24"/>
        </w:rPr>
      </w:pPr>
    </w:p>
    <w:p w14:paraId="3C36D8EA" w14:textId="7B4D34F2" w:rsidR="005B76DF" w:rsidRPr="00EA4033" w:rsidRDefault="00DD1057" w:rsidP="00034D3F">
      <w:pPr>
        <w:pStyle w:val="Heading1"/>
        <w:spacing w:before="60"/>
        <w:ind w:left="0"/>
      </w:pPr>
      <w:bookmarkStart w:id="17" w:name="_Hlk130381117"/>
      <w:bookmarkStart w:id="18" w:name="_Hlk108011685"/>
      <w:r>
        <w:t>Assoc. VP of Admissions and Enrollment</w:t>
      </w:r>
      <w:r w:rsidR="005B76DF" w:rsidRPr="00EA4033">
        <w:t xml:space="preserve"> (Dr. Shellie Hewitt)</w:t>
      </w:r>
    </w:p>
    <w:bookmarkEnd w:id="17"/>
    <w:p w14:paraId="028BAB05" w14:textId="59267BA9" w:rsidR="005B76DF" w:rsidRPr="00EA4033" w:rsidRDefault="001E5771" w:rsidP="002339B5">
      <w:pPr>
        <w:ind w:right="831"/>
        <w:rPr>
          <w:i/>
          <w:sz w:val="24"/>
          <w:szCs w:val="24"/>
        </w:rPr>
      </w:pPr>
      <w:r w:rsidRPr="00EA4033">
        <w:rPr>
          <w:i/>
          <w:sz w:val="24"/>
          <w:szCs w:val="24"/>
        </w:rPr>
        <w:t xml:space="preserve">Note: Highlights of </w:t>
      </w:r>
      <w:r w:rsidR="008C7F68" w:rsidRPr="00EA4033">
        <w:rPr>
          <w:i/>
          <w:sz w:val="24"/>
          <w:szCs w:val="24"/>
        </w:rPr>
        <w:t>Dr. Hewitt’s</w:t>
      </w:r>
      <w:r w:rsidRPr="00EA4033">
        <w:rPr>
          <w:i/>
          <w:sz w:val="24"/>
          <w:szCs w:val="24"/>
        </w:rPr>
        <w:t xml:space="preserve"> report are as follows. Additional information can be found in a handout distributed to the Board that is attached to the minutes in the permanent record book.</w:t>
      </w:r>
    </w:p>
    <w:p w14:paraId="3462F0FD" w14:textId="77777777" w:rsidR="002339B5" w:rsidRPr="00EA4033" w:rsidRDefault="002339B5" w:rsidP="002339B5">
      <w:pPr>
        <w:ind w:right="831" w:firstLine="720"/>
        <w:rPr>
          <w:i/>
          <w:sz w:val="24"/>
          <w:szCs w:val="24"/>
        </w:rPr>
      </w:pPr>
    </w:p>
    <w:p w14:paraId="6343FA6A" w14:textId="77777777" w:rsidR="00F07F32" w:rsidRPr="00F07F32" w:rsidRDefault="00F07F32" w:rsidP="00F07F32">
      <w:pPr>
        <w:pStyle w:val="Heading1"/>
        <w:spacing w:before="60"/>
      </w:pPr>
      <w:bookmarkStart w:id="19" w:name="_Hlk128579047"/>
      <w:bookmarkEnd w:id="18"/>
      <w:r w:rsidRPr="00F07F32">
        <w:t>International Recruitment Initiatives</w:t>
      </w:r>
    </w:p>
    <w:p w14:paraId="78317850" w14:textId="1DFB023B" w:rsidR="00F07F32" w:rsidRPr="00F07F32" w:rsidRDefault="00F07F32" w:rsidP="00F07F32">
      <w:pPr>
        <w:pStyle w:val="Heading1"/>
        <w:spacing w:before="60"/>
        <w:rPr>
          <w:b w:val="0"/>
          <w:bCs w:val="0"/>
        </w:rPr>
      </w:pPr>
      <w:r w:rsidRPr="00F07F32">
        <w:rPr>
          <w:b w:val="0"/>
          <w:bCs w:val="0"/>
        </w:rPr>
        <w:t>International recruitment initiatives continue to show increased numbers for this coming fall semester.  Interestingly, we’ve seen early notifications regarding visa approvals for Missouri Southern.  To date we have confirmed 70 students arriving, but we still have a couple of months to go, and that number is expected to grow to more than 100.</w:t>
      </w:r>
      <w:r>
        <w:rPr>
          <w:b w:val="0"/>
          <w:bCs w:val="0"/>
        </w:rPr>
        <w:t xml:space="preserve"> </w:t>
      </w:r>
      <w:r w:rsidRPr="00F07F32">
        <w:rPr>
          <w:b w:val="0"/>
          <w:bCs w:val="0"/>
        </w:rPr>
        <w:t>Students with visas will be pursuing majors of CIS, Biology, Criminal Justice, Healthcare Admin, Marketing, Accounting, and Psychology.</w:t>
      </w:r>
      <w:r>
        <w:rPr>
          <w:b w:val="0"/>
          <w:bCs w:val="0"/>
        </w:rPr>
        <w:t xml:space="preserve">  </w:t>
      </w:r>
      <w:r w:rsidRPr="00F07F32">
        <w:rPr>
          <w:b w:val="0"/>
          <w:bCs w:val="0"/>
        </w:rPr>
        <w:t>Enrollment for our incoming international students will begin August 12</w:t>
      </w:r>
      <w:r w:rsidRPr="00F07F32">
        <w:rPr>
          <w:b w:val="0"/>
          <w:bCs w:val="0"/>
          <w:vertAlign w:val="superscript"/>
        </w:rPr>
        <w:t>th</w:t>
      </w:r>
      <w:r w:rsidRPr="00F07F32">
        <w:rPr>
          <w:b w:val="0"/>
          <w:bCs w:val="0"/>
        </w:rPr>
        <w:t xml:space="preserve"> when they arrive for orientation.</w:t>
      </w:r>
    </w:p>
    <w:p w14:paraId="1CE17BDE" w14:textId="77777777" w:rsidR="00F07F32" w:rsidRPr="00F07F32" w:rsidRDefault="00F07F32" w:rsidP="00F07F32">
      <w:pPr>
        <w:pStyle w:val="Heading1"/>
        <w:spacing w:before="60"/>
      </w:pPr>
    </w:p>
    <w:p w14:paraId="1159BD9B" w14:textId="77777777" w:rsidR="00F07F32" w:rsidRPr="00F07F32" w:rsidRDefault="00F07F32" w:rsidP="00F07F32">
      <w:pPr>
        <w:pStyle w:val="Heading1"/>
        <w:spacing w:before="60"/>
      </w:pPr>
      <w:r w:rsidRPr="00F07F32">
        <w:t>New Student Recruitment and Enrollment</w:t>
      </w:r>
    </w:p>
    <w:p w14:paraId="53AD9590" w14:textId="4BB36FFF" w:rsidR="00F07F32" w:rsidRPr="00F07F32" w:rsidRDefault="00F07F32" w:rsidP="00F07F32">
      <w:pPr>
        <w:pStyle w:val="Heading1"/>
        <w:spacing w:before="60"/>
        <w:rPr>
          <w:b w:val="0"/>
          <w:bCs w:val="0"/>
        </w:rPr>
      </w:pPr>
      <w:r w:rsidRPr="00F07F32">
        <w:rPr>
          <w:b w:val="0"/>
          <w:bCs w:val="0"/>
        </w:rPr>
        <w:t xml:space="preserve">This past spring Missouri Southern visited Joplin, Carl Junction, and Galena high school for </w:t>
      </w:r>
      <w:r>
        <w:rPr>
          <w:b w:val="0"/>
          <w:bCs w:val="0"/>
        </w:rPr>
        <w:t xml:space="preserve">our </w:t>
      </w:r>
      <w:r w:rsidRPr="00F07F32">
        <w:rPr>
          <w:b w:val="0"/>
          <w:bCs w:val="0"/>
        </w:rPr>
        <w:t xml:space="preserve">Green and Gold </w:t>
      </w:r>
      <w:r w:rsidR="00DD4C01">
        <w:rPr>
          <w:b w:val="0"/>
          <w:bCs w:val="0"/>
        </w:rPr>
        <w:t>T</w:t>
      </w:r>
      <w:r w:rsidRPr="00F07F32">
        <w:rPr>
          <w:b w:val="0"/>
          <w:bCs w:val="0"/>
        </w:rPr>
        <w:t xml:space="preserve">ours.  During basketball half-time we </w:t>
      </w:r>
      <w:proofErr w:type="gramStart"/>
      <w:r w:rsidR="00DD4C01" w:rsidRPr="00F07F32">
        <w:rPr>
          <w:b w:val="0"/>
          <w:bCs w:val="0"/>
        </w:rPr>
        <w:t>awarded</w:t>
      </w:r>
      <w:proofErr w:type="gramEnd"/>
      <w:r w:rsidRPr="00F07F32">
        <w:rPr>
          <w:b w:val="0"/>
          <w:bCs w:val="0"/>
        </w:rPr>
        <w:t xml:space="preserve"> several scholarships for the upcoming academic year.  Missouri Southern has been doing Green and Gold </w:t>
      </w:r>
      <w:r w:rsidR="00DD4C01">
        <w:rPr>
          <w:b w:val="0"/>
          <w:bCs w:val="0"/>
        </w:rPr>
        <w:t>T</w:t>
      </w:r>
      <w:r w:rsidRPr="00F07F32">
        <w:rPr>
          <w:b w:val="0"/>
          <w:bCs w:val="0"/>
        </w:rPr>
        <w:t>ours for several years now and this was the first time we’ve visited a school outside of Missouri.</w:t>
      </w:r>
      <w:r>
        <w:rPr>
          <w:b w:val="0"/>
          <w:bCs w:val="0"/>
        </w:rPr>
        <w:t xml:space="preserve">  </w:t>
      </w:r>
      <w:r w:rsidR="00DD4C01">
        <w:rPr>
          <w:b w:val="0"/>
          <w:bCs w:val="0"/>
        </w:rPr>
        <w:t>N</w:t>
      </w:r>
      <w:r w:rsidRPr="00F07F32">
        <w:rPr>
          <w:b w:val="0"/>
          <w:bCs w:val="0"/>
        </w:rPr>
        <w:t xml:space="preserve">ext year we plan to host Green and Gold </w:t>
      </w:r>
      <w:r w:rsidR="00DD4C01">
        <w:rPr>
          <w:b w:val="0"/>
          <w:bCs w:val="0"/>
        </w:rPr>
        <w:t>T</w:t>
      </w:r>
      <w:r w:rsidRPr="00F07F32">
        <w:rPr>
          <w:b w:val="0"/>
          <w:bCs w:val="0"/>
        </w:rPr>
        <w:t>ours in Missouri, Oklahoma, and Kansas, and possibly Arkansas.</w:t>
      </w:r>
    </w:p>
    <w:p w14:paraId="454F88B5" w14:textId="77777777" w:rsidR="00F07F32" w:rsidRPr="00F07F32" w:rsidRDefault="00F07F32" w:rsidP="00F07F32">
      <w:pPr>
        <w:pStyle w:val="Heading1"/>
        <w:spacing w:before="60"/>
        <w:ind w:left="-146"/>
        <w:rPr>
          <w:b w:val="0"/>
          <w:bCs w:val="0"/>
        </w:rPr>
      </w:pPr>
    </w:p>
    <w:p w14:paraId="173C67F7" w14:textId="77777777" w:rsidR="00F07F32" w:rsidRPr="00F07F32" w:rsidRDefault="00F07F32" w:rsidP="00F07F32">
      <w:pPr>
        <w:pStyle w:val="Heading1"/>
        <w:spacing w:before="60"/>
      </w:pPr>
      <w:r w:rsidRPr="00F07F32">
        <w:t>Fall New Student Enrollment Highlights</w:t>
      </w:r>
    </w:p>
    <w:p w14:paraId="564BA628" w14:textId="4A13EEFE" w:rsidR="00F07F32" w:rsidRPr="00F07F32" w:rsidRDefault="00F07F32" w:rsidP="00F07F32">
      <w:pPr>
        <w:pStyle w:val="Heading1"/>
        <w:spacing w:before="60"/>
        <w:rPr>
          <w:b w:val="0"/>
          <w:bCs w:val="0"/>
        </w:rPr>
      </w:pPr>
      <w:r w:rsidRPr="00F07F32">
        <w:rPr>
          <w:b w:val="0"/>
          <w:bCs w:val="0"/>
        </w:rPr>
        <w:t>In my report you will find highlights for graduate student enrollment</w:t>
      </w:r>
      <w:r w:rsidR="00DD4C01">
        <w:rPr>
          <w:b w:val="0"/>
          <w:bCs w:val="0"/>
        </w:rPr>
        <w:t>. W</w:t>
      </w:r>
      <w:r w:rsidRPr="00F07F32">
        <w:rPr>
          <w:b w:val="0"/>
          <w:bCs w:val="0"/>
        </w:rPr>
        <w:t>e continue to see encouraging numbers for fall and at present see a 6% increase in overall graduate enrollment with Curriculum &amp; Instruction, Healthcare Administration, and Master of Arts in Teaching leading the way.</w:t>
      </w:r>
      <w:r>
        <w:rPr>
          <w:b w:val="0"/>
          <w:bCs w:val="0"/>
        </w:rPr>
        <w:t xml:space="preserve"> </w:t>
      </w:r>
      <w:r w:rsidRPr="00F07F32">
        <w:rPr>
          <w:b w:val="0"/>
          <w:bCs w:val="0"/>
        </w:rPr>
        <w:t xml:space="preserve">New freshman enrollment is also trending in a positive direction with Business, Nursing, Biomedical </w:t>
      </w:r>
      <w:r w:rsidR="00DD4C01">
        <w:rPr>
          <w:b w:val="0"/>
          <w:bCs w:val="0"/>
        </w:rPr>
        <w:t>S</w:t>
      </w:r>
      <w:r w:rsidRPr="00F07F32">
        <w:rPr>
          <w:b w:val="0"/>
          <w:bCs w:val="0"/>
        </w:rPr>
        <w:t xml:space="preserve">cience </w:t>
      </w:r>
      <w:proofErr w:type="spellStart"/>
      <w:r w:rsidRPr="00F07F32">
        <w:rPr>
          <w:b w:val="0"/>
          <w:bCs w:val="0"/>
        </w:rPr>
        <w:t>PreMed</w:t>
      </w:r>
      <w:proofErr w:type="spellEnd"/>
      <w:r w:rsidRPr="00F07F32">
        <w:rPr>
          <w:b w:val="0"/>
          <w:bCs w:val="0"/>
        </w:rPr>
        <w:t xml:space="preserve">, and Rad Tech proving </w:t>
      </w:r>
      <w:r w:rsidR="00DD4C01">
        <w:rPr>
          <w:b w:val="0"/>
          <w:bCs w:val="0"/>
        </w:rPr>
        <w:t xml:space="preserve">to be </w:t>
      </w:r>
      <w:r w:rsidRPr="00F07F32">
        <w:rPr>
          <w:b w:val="0"/>
          <w:bCs w:val="0"/>
        </w:rPr>
        <w:t>some of our most popular undergraduate programs.</w:t>
      </w:r>
    </w:p>
    <w:p w14:paraId="31DFDD38" w14:textId="77777777" w:rsidR="00F07F32" w:rsidRDefault="00F07F32" w:rsidP="00F07F32">
      <w:pPr>
        <w:pStyle w:val="Heading1"/>
        <w:spacing w:before="60"/>
      </w:pPr>
    </w:p>
    <w:p w14:paraId="53D6AF28" w14:textId="77777777" w:rsidR="00DD4C01" w:rsidRDefault="00DD4C01" w:rsidP="00F07F32">
      <w:pPr>
        <w:pStyle w:val="Heading1"/>
        <w:spacing w:before="60"/>
      </w:pPr>
    </w:p>
    <w:p w14:paraId="21869B86" w14:textId="77777777" w:rsidR="00DD4C01" w:rsidRPr="00F07F32" w:rsidRDefault="00DD4C01" w:rsidP="00F07F32">
      <w:pPr>
        <w:pStyle w:val="Heading1"/>
        <w:spacing w:before="60"/>
      </w:pPr>
    </w:p>
    <w:p w14:paraId="2742E4B1" w14:textId="08CBBDB2" w:rsidR="00DD4C01" w:rsidRPr="00EA4033" w:rsidRDefault="00DD1057" w:rsidP="00DD4C01">
      <w:pPr>
        <w:pStyle w:val="Heading1"/>
        <w:spacing w:before="60"/>
        <w:ind w:left="0"/>
      </w:pPr>
      <w:r>
        <w:lastRenderedPageBreak/>
        <w:t xml:space="preserve">Assoc. VP </w:t>
      </w:r>
      <w:r w:rsidR="00DD4C01" w:rsidRPr="00EA4033">
        <w:t xml:space="preserve">of Admissions </w:t>
      </w:r>
      <w:r>
        <w:t xml:space="preserve">and Enrollment </w:t>
      </w:r>
      <w:r w:rsidR="00DD4C01" w:rsidRPr="00DD4C01">
        <w:rPr>
          <w:b w:val="0"/>
          <w:bCs w:val="0"/>
        </w:rPr>
        <w:t>(continued)</w:t>
      </w:r>
      <w:r w:rsidR="00DD4C01">
        <w:rPr>
          <w:b w:val="0"/>
          <w:bCs w:val="0"/>
        </w:rPr>
        <w:t>:</w:t>
      </w:r>
    </w:p>
    <w:p w14:paraId="1DD0306C" w14:textId="77777777" w:rsidR="00DD4C01" w:rsidRDefault="00DD4C01" w:rsidP="00DD4C01">
      <w:pPr>
        <w:pStyle w:val="Heading1"/>
        <w:spacing w:before="60"/>
      </w:pPr>
    </w:p>
    <w:p w14:paraId="74368156" w14:textId="4C4C150B" w:rsidR="00F07F32" w:rsidRPr="00F07F32" w:rsidRDefault="00F07F32" w:rsidP="00DD4C01">
      <w:pPr>
        <w:pStyle w:val="Heading1"/>
        <w:spacing w:before="60"/>
      </w:pPr>
      <w:r w:rsidRPr="00F07F32">
        <w:t>University Marketing Highlights</w:t>
      </w:r>
    </w:p>
    <w:p w14:paraId="6C967735" w14:textId="6A536681" w:rsidR="00F07F32" w:rsidRPr="00F07F32" w:rsidRDefault="00F07F32" w:rsidP="00F07F32">
      <w:pPr>
        <w:pStyle w:val="Heading1"/>
        <w:spacing w:before="60"/>
        <w:rPr>
          <w:b w:val="0"/>
          <w:bCs w:val="0"/>
        </w:rPr>
      </w:pPr>
      <w:r w:rsidRPr="00F07F32">
        <w:rPr>
          <w:b w:val="0"/>
          <w:bCs w:val="0"/>
        </w:rPr>
        <w:t xml:space="preserve">One </w:t>
      </w:r>
      <w:proofErr w:type="gramStart"/>
      <w:r w:rsidRPr="00F07F32">
        <w:rPr>
          <w:b w:val="0"/>
          <w:bCs w:val="0"/>
        </w:rPr>
        <w:t>focus</w:t>
      </w:r>
      <w:proofErr w:type="gramEnd"/>
      <w:r w:rsidRPr="00F07F32">
        <w:rPr>
          <w:b w:val="0"/>
          <w:bCs w:val="0"/>
        </w:rPr>
        <w:t xml:space="preserve"> this past spring for our University Marketing team has been graduate programs</w:t>
      </w:r>
      <w:r w:rsidR="00FA5E43">
        <w:rPr>
          <w:b w:val="0"/>
          <w:bCs w:val="0"/>
        </w:rPr>
        <w:t>. W</w:t>
      </w:r>
      <w:r w:rsidRPr="00F07F32">
        <w:rPr>
          <w:b w:val="0"/>
          <w:bCs w:val="0"/>
        </w:rPr>
        <w:t xml:space="preserve">ith much collaboration between our marketing team and our colleges, we were able to increase program specific campaigns for </w:t>
      </w:r>
      <w:r w:rsidR="00DD4C01">
        <w:rPr>
          <w:b w:val="0"/>
          <w:bCs w:val="0"/>
        </w:rPr>
        <w:t>D</w:t>
      </w:r>
      <w:r w:rsidRPr="00F07F32">
        <w:rPr>
          <w:b w:val="0"/>
          <w:bCs w:val="0"/>
        </w:rPr>
        <w:t xml:space="preserve">ata </w:t>
      </w:r>
      <w:r w:rsidR="00DD4C01">
        <w:rPr>
          <w:b w:val="0"/>
          <w:bCs w:val="0"/>
        </w:rPr>
        <w:t>A</w:t>
      </w:r>
      <w:r w:rsidRPr="00F07F32">
        <w:rPr>
          <w:b w:val="0"/>
          <w:bCs w:val="0"/>
        </w:rPr>
        <w:t xml:space="preserve">nalytics, </w:t>
      </w:r>
      <w:r w:rsidR="00DD4C01">
        <w:rPr>
          <w:b w:val="0"/>
          <w:bCs w:val="0"/>
        </w:rPr>
        <w:t>H</w:t>
      </w:r>
      <w:r w:rsidRPr="00F07F32">
        <w:rPr>
          <w:b w:val="0"/>
          <w:bCs w:val="0"/>
        </w:rPr>
        <w:t xml:space="preserve">ealthcare </w:t>
      </w:r>
      <w:r w:rsidR="00DD4C01">
        <w:rPr>
          <w:b w:val="0"/>
          <w:bCs w:val="0"/>
        </w:rPr>
        <w:t>A</w:t>
      </w:r>
      <w:r w:rsidRPr="00F07F32">
        <w:rPr>
          <w:b w:val="0"/>
          <w:bCs w:val="0"/>
        </w:rPr>
        <w:t>dministration and the new MBA program.</w:t>
      </w:r>
      <w:r>
        <w:rPr>
          <w:b w:val="0"/>
          <w:bCs w:val="0"/>
        </w:rPr>
        <w:t xml:space="preserve">  </w:t>
      </w:r>
      <w:r w:rsidRPr="00F07F32">
        <w:rPr>
          <w:b w:val="0"/>
          <w:bCs w:val="0"/>
        </w:rPr>
        <w:t>After reviewing stats for these campaigns, we found that applications started and submitted for our graduate programs increased during the timeframe these campaigns were running.</w:t>
      </w:r>
      <w:r>
        <w:rPr>
          <w:b w:val="0"/>
          <w:bCs w:val="0"/>
        </w:rPr>
        <w:t xml:space="preserve"> </w:t>
      </w:r>
      <w:r w:rsidRPr="00F07F32">
        <w:rPr>
          <w:b w:val="0"/>
          <w:bCs w:val="0"/>
        </w:rPr>
        <w:t>On the heels of this marketing campaign, the Admissions team launched a drip campaign sending targeted emails and text messages to the pending applica</w:t>
      </w:r>
      <w:r w:rsidR="00DD4C01">
        <w:rPr>
          <w:b w:val="0"/>
          <w:bCs w:val="0"/>
        </w:rPr>
        <w:t>nts</w:t>
      </w:r>
      <w:r w:rsidRPr="00F07F32">
        <w:rPr>
          <w:b w:val="0"/>
          <w:bCs w:val="0"/>
        </w:rPr>
        <w:t xml:space="preserve"> with the goal of converting those into completed applications. This has truly been a team effort by Admissions, Marketing, and various academic programs. </w:t>
      </w:r>
      <w:r>
        <w:rPr>
          <w:b w:val="0"/>
          <w:bCs w:val="0"/>
        </w:rPr>
        <w:t xml:space="preserve"> </w:t>
      </w:r>
      <w:r w:rsidRPr="00F07F32">
        <w:rPr>
          <w:b w:val="0"/>
          <w:bCs w:val="0"/>
        </w:rPr>
        <w:t xml:space="preserve">Currently, our </w:t>
      </w:r>
      <w:r w:rsidR="00DD4C01">
        <w:rPr>
          <w:b w:val="0"/>
          <w:bCs w:val="0"/>
        </w:rPr>
        <w:t>U</w:t>
      </w:r>
      <w:r w:rsidRPr="00F07F32">
        <w:rPr>
          <w:b w:val="0"/>
          <w:bCs w:val="0"/>
        </w:rPr>
        <w:t xml:space="preserve">niversity </w:t>
      </w:r>
      <w:r w:rsidR="00DD4C01">
        <w:rPr>
          <w:b w:val="0"/>
          <w:bCs w:val="0"/>
        </w:rPr>
        <w:t>M</w:t>
      </w:r>
      <w:r w:rsidRPr="00F07F32">
        <w:rPr>
          <w:b w:val="0"/>
          <w:bCs w:val="0"/>
        </w:rPr>
        <w:t>arketing team is working with many undergraduate and graduate programs to schedule our program specific campaigns for the next academic year.</w:t>
      </w:r>
      <w:r>
        <w:rPr>
          <w:b w:val="0"/>
          <w:bCs w:val="0"/>
        </w:rPr>
        <w:t xml:space="preserve"> We are hopeful to present the success of those campaigns in future meetings. </w:t>
      </w:r>
    </w:p>
    <w:p w14:paraId="69F7AF4D" w14:textId="77777777" w:rsidR="00A758B8" w:rsidRDefault="00A758B8" w:rsidP="00F07F32">
      <w:pPr>
        <w:pStyle w:val="Heading1"/>
        <w:spacing w:before="60"/>
        <w:ind w:left="0"/>
        <w:rPr>
          <w:b w:val="0"/>
          <w:bCs w:val="0"/>
        </w:rPr>
      </w:pPr>
    </w:p>
    <w:p w14:paraId="6915E1C7" w14:textId="77777777" w:rsidR="00DD4C01" w:rsidRPr="00F07F32" w:rsidRDefault="00DD4C01" w:rsidP="00F07F32">
      <w:pPr>
        <w:pStyle w:val="Heading1"/>
        <w:spacing w:before="60"/>
        <w:ind w:left="0"/>
        <w:rPr>
          <w:b w:val="0"/>
          <w:bCs w:val="0"/>
        </w:rPr>
      </w:pPr>
    </w:p>
    <w:p w14:paraId="6A65B918" w14:textId="576837A4" w:rsidR="001D4CE1" w:rsidRPr="00EA4033" w:rsidRDefault="001D4CE1" w:rsidP="001D4CE1">
      <w:pPr>
        <w:pStyle w:val="Heading1"/>
        <w:spacing w:before="60"/>
        <w:ind w:left="0"/>
        <w:jc w:val="both"/>
      </w:pPr>
      <w:bookmarkStart w:id="20" w:name="_Hlk175668388"/>
      <w:r w:rsidRPr="00EA4033">
        <w:t>Director of Athletics (M</w:t>
      </w:r>
      <w:r w:rsidR="003036CD" w:rsidRPr="00EA4033">
        <w:t xml:space="preserve">r. </w:t>
      </w:r>
      <w:r w:rsidRPr="00EA4033">
        <w:t>Rob Mallory</w:t>
      </w:r>
      <w:bookmarkEnd w:id="19"/>
      <w:r w:rsidRPr="00EA4033">
        <w:t>):</w:t>
      </w:r>
    </w:p>
    <w:p w14:paraId="5B7AC740" w14:textId="75C64CC4" w:rsidR="001D4CE1" w:rsidRPr="00EA4033" w:rsidRDefault="001D4CE1" w:rsidP="001D4CE1">
      <w:pPr>
        <w:ind w:right="831"/>
        <w:jc w:val="both"/>
        <w:rPr>
          <w:i/>
          <w:sz w:val="24"/>
          <w:szCs w:val="24"/>
        </w:rPr>
      </w:pPr>
      <w:bookmarkStart w:id="21" w:name="_Hlk114237266"/>
      <w:bookmarkEnd w:id="20"/>
      <w:r w:rsidRPr="00EA4033">
        <w:rPr>
          <w:i/>
          <w:sz w:val="24"/>
          <w:szCs w:val="24"/>
        </w:rPr>
        <w:t xml:space="preserve">      Note: Highlights of </w:t>
      </w:r>
      <w:r w:rsidR="00F07F32">
        <w:rPr>
          <w:i/>
          <w:sz w:val="24"/>
          <w:szCs w:val="24"/>
        </w:rPr>
        <w:t>Rob’s</w:t>
      </w:r>
      <w:r w:rsidRPr="00EA4033">
        <w:rPr>
          <w:i/>
          <w:sz w:val="24"/>
          <w:szCs w:val="24"/>
        </w:rPr>
        <w:t xml:space="preserve"> report are as follows. Additional information can be found in a handout distributed to the Board that is attached to the minutes in the permanent record book.</w:t>
      </w:r>
    </w:p>
    <w:bookmarkEnd w:id="21"/>
    <w:p w14:paraId="103AD3EB" w14:textId="77777777" w:rsidR="001D4CE1" w:rsidRPr="00EA4033" w:rsidRDefault="001D4CE1" w:rsidP="001D4CE1">
      <w:pPr>
        <w:pStyle w:val="BodyText"/>
        <w:ind w:left="0" w:right="178"/>
        <w:jc w:val="both"/>
        <w:rPr>
          <w:b/>
        </w:rPr>
      </w:pPr>
    </w:p>
    <w:p w14:paraId="49333772" w14:textId="5CB1FE92" w:rsidR="00482EE5" w:rsidRPr="00EA4033" w:rsidRDefault="001C23EF" w:rsidP="0076712E">
      <w:pPr>
        <w:pStyle w:val="BodyText"/>
        <w:ind w:left="0" w:right="178"/>
        <w:rPr>
          <w:b/>
        </w:rPr>
      </w:pPr>
      <w:r>
        <w:rPr>
          <w:b/>
          <w:bCs/>
        </w:rPr>
        <w:t>Spring</w:t>
      </w:r>
      <w:r w:rsidR="00540075" w:rsidRPr="00EA4033">
        <w:rPr>
          <w:b/>
          <w:bCs/>
        </w:rPr>
        <w:t xml:space="preserve"> Sports Success</w:t>
      </w:r>
    </w:p>
    <w:p w14:paraId="5AC73E35" w14:textId="74EEDBF4" w:rsidR="001C23EF" w:rsidRPr="001C23EF" w:rsidRDefault="001C23EF" w:rsidP="001C23EF">
      <w:pPr>
        <w:pStyle w:val="Heading1"/>
        <w:ind w:left="0"/>
        <w:rPr>
          <w:b w:val="0"/>
          <w:bCs w:val="0"/>
        </w:rPr>
      </w:pPr>
      <w:r w:rsidRPr="001C23EF">
        <w:rPr>
          <w:b w:val="0"/>
          <w:bCs w:val="0"/>
        </w:rPr>
        <w:t xml:space="preserve">The men’s golf team </w:t>
      </w:r>
      <w:r>
        <w:rPr>
          <w:b w:val="0"/>
          <w:bCs w:val="0"/>
        </w:rPr>
        <w:t>repeated as</w:t>
      </w:r>
      <w:r w:rsidRPr="001C23EF">
        <w:rPr>
          <w:b w:val="0"/>
          <w:bCs w:val="0"/>
        </w:rPr>
        <w:t xml:space="preserve"> both the MIAA regular season and tournament champions. Luis Limon was named MIAA Golfer of the Year. Luis Limon qualified for nationals as an individual and represented MSSU at the Division 2 Spring Sports Championship Festival in Orlando, FL. </w:t>
      </w:r>
      <w:r>
        <w:rPr>
          <w:b w:val="0"/>
          <w:bCs w:val="0"/>
        </w:rPr>
        <w:t xml:space="preserve"> </w:t>
      </w:r>
      <w:r w:rsidRPr="001C23EF">
        <w:rPr>
          <w:b w:val="0"/>
          <w:bCs w:val="0"/>
        </w:rPr>
        <w:t>The baseball team also won a MIAA Championship, knocking off #1 seed Central Missouri</w:t>
      </w:r>
      <w:r w:rsidR="00DD4C01">
        <w:rPr>
          <w:b w:val="0"/>
          <w:bCs w:val="0"/>
        </w:rPr>
        <w:t>,</w:t>
      </w:r>
      <w:r w:rsidRPr="001C23EF">
        <w:rPr>
          <w:b w:val="0"/>
          <w:bCs w:val="0"/>
        </w:rPr>
        <w:t xml:space="preserve"> in a thrilling 18-16 game. </w:t>
      </w:r>
      <w:proofErr w:type="gramStart"/>
      <w:r w:rsidRPr="001C23EF">
        <w:rPr>
          <w:b w:val="0"/>
          <w:bCs w:val="0"/>
        </w:rPr>
        <w:t>Lions</w:t>
      </w:r>
      <w:proofErr w:type="gramEnd"/>
      <w:r w:rsidRPr="001C23EF">
        <w:rPr>
          <w:b w:val="0"/>
          <w:bCs w:val="0"/>
        </w:rPr>
        <w:t xml:space="preserve"> earned the #2 seed in the Central Region and earned the opportunity to host an NCAA Regional for the </w:t>
      </w:r>
      <w:r w:rsidR="00DD4C01">
        <w:rPr>
          <w:b w:val="0"/>
          <w:bCs w:val="0"/>
        </w:rPr>
        <w:t>2</w:t>
      </w:r>
      <w:r w:rsidR="00DD4C01" w:rsidRPr="00DD4C01">
        <w:rPr>
          <w:b w:val="0"/>
          <w:bCs w:val="0"/>
          <w:vertAlign w:val="superscript"/>
        </w:rPr>
        <w:t>nd</w:t>
      </w:r>
      <w:r w:rsidR="00DD4C01">
        <w:rPr>
          <w:b w:val="0"/>
          <w:bCs w:val="0"/>
        </w:rPr>
        <w:t xml:space="preserve"> </w:t>
      </w:r>
      <w:r w:rsidRPr="001C23EF">
        <w:rPr>
          <w:b w:val="0"/>
          <w:bCs w:val="0"/>
        </w:rPr>
        <w:t>consecutive year. The team ended their season in the Regional with a record of 44-15. The outdoor track &amp; field teams finished 2</w:t>
      </w:r>
      <w:r w:rsidR="00DD4C01" w:rsidRPr="00DD4C01">
        <w:rPr>
          <w:b w:val="0"/>
          <w:bCs w:val="0"/>
          <w:vertAlign w:val="superscript"/>
        </w:rPr>
        <w:t>nd</w:t>
      </w:r>
      <w:r w:rsidRPr="001C23EF">
        <w:rPr>
          <w:b w:val="0"/>
          <w:bCs w:val="0"/>
        </w:rPr>
        <w:t xml:space="preserve"> (men) and 4</w:t>
      </w:r>
      <w:r w:rsidR="00DD4C01" w:rsidRPr="00DD4C01">
        <w:rPr>
          <w:b w:val="0"/>
          <w:bCs w:val="0"/>
          <w:vertAlign w:val="superscript"/>
        </w:rPr>
        <w:t>th</w:t>
      </w:r>
      <w:r w:rsidRPr="001C23EF">
        <w:rPr>
          <w:b w:val="0"/>
          <w:bCs w:val="0"/>
        </w:rPr>
        <w:t xml:space="preserve"> (women) in the MIAA Championship Meet. The Lions earned 20 All-MIAA honors and took home </w:t>
      </w:r>
      <w:r w:rsidR="00DD4C01">
        <w:rPr>
          <w:b w:val="0"/>
          <w:bCs w:val="0"/>
        </w:rPr>
        <w:t>seven</w:t>
      </w:r>
      <w:r w:rsidRPr="001C23EF">
        <w:rPr>
          <w:b w:val="0"/>
          <w:bCs w:val="0"/>
        </w:rPr>
        <w:t xml:space="preserve"> MIAA individual titles. </w:t>
      </w:r>
      <w:r w:rsidR="00DD4C01">
        <w:rPr>
          <w:b w:val="0"/>
          <w:bCs w:val="0"/>
        </w:rPr>
        <w:t>Eighteen</w:t>
      </w:r>
      <w:r w:rsidRPr="001C23EF">
        <w:rPr>
          <w:b w:val="0"/>
          <w:bCs w:val="0"/>
        </w:rPr>
        <w:t xml:space="preserve"> student-athletes qualified in 25 events for the NCAA Outdoor National Championship meet. The men finished a program-record 4</w:t>
      </w:r>
      <w:r w:rsidR="00DD4C01" w:rsidRPr="00DD4C01">
        <w:rPr>
          <w:b w:val="0"/>
          <w:bCs w:val="0"/>
          <w:vertAlign w:val="superscript"/>
        </w:rPr>
        <w:t>th</w:t>
      </w:r>
      <w:r w:rsidR="00DD4C01">
        <w:rPr>
          <w:b w:val="0"/>
          <w:bCs w:val="0"/>
        </w:rPr>
        <w:t xml:space="preserve"> </w:t>
      </w:r>
      <w:r w:rsidRPr="001C23EF">
        <w:rPr>
          <w:b w:val="0"/>
          <w:bCs w:val="0"/>
        </w:rPr>
        <w:t>in the event, while the women finished in 20</w:t>
      </w:r>
      <w:r w:rsidR="00DD4C01" w:rsidRPr="00DD4C01">
        <w:rPr>
          <w:b w:val="0"/>
          <w:bCs w:val="0"/>
          <w:vertAlign w:val="superscript"/>
        </w:rPr>
        <w:t>th</w:t>
      </w:r>
      <w:r w:rsidRPr="001C23EF">
        <w:rPr>
          <w:b w:val="0"/>
          <w:bCs w:val="0"/>
        </w:rPr>
        <w:t xml:space="preserve"> place. The Lions earned 12 All-American finishes, led by Peyton Barton capturing the National Championship in the Hammer Throw. It was Barton’s 4</w:t>
      </w:r>
      <w:r w:rsidR="00DD4C01" w:rsidRPr="00DD4C01">
        <w:rPr>
          <w:b w:val="0"/>
          <w:bCs w:val="0"/>
          <w:vertAlign w:val="superscript"/>
        </w:rPr>
        <w:t>th</w:t>
      </w:r>
      <w:r w:rsidRPr="001C23EF">
        <w:rPr>
          <w:b w:val="0"/>
          <w:bCs w:val="0"/>
        </w:rPr>
        <w:t xml:space="preserve"> career national championship in three different events.</w:t>
      </w:r>
      <w:r>
        <w:rPr>
          <w:b w:val="0"/>
          <w:bCs w:val="0"/>
        </w:rPr>
        <w:t xml:space="preserve"> Coach Brian Allen was named national </w:t>
      </w:r>
      <w:r w:rsidR="00F85C24">
        <w:rPr>
          <w:b w:val="0"/>
          <w:bCs w:val="0"/>
        </w:rPr>
        <w:t xml:space="preserve">assistant </w:t>
      </w:r>
      <w:r>
        <w:rPr>
          <w:b w:val="0"/>
          <w:bCs w:val="0"/>
        </w:rPr>
        <w:t>coach of the year.</w:t>
      </w:r>
    </w:p>
    <w:p w14:paraId="53C0D70A" w14:textId="46D82B58" w:rsidR="0049741E" w:rsidRPr="00EA4033" w:rsidRDefault="0049741E" w:rsidP="001C23EF">
      <w:pPr>
        <w:pStyle w:val="Heading1"/>
        <w:ind w:left="0"/>
      </w:pPr>
    </w:p>
    <w:p w14:paraId="78627ABF" w14:textId="25D6B608" w:rsidR="00F85C24" w:rsidRPr="00F85C24" w:rsidRDefault="00F85C24" w:rsidP="00F85C24">
      <w:pPr>
        <w:pStyle w:val="Heading1"/>
        <w:ind w:left="0"/>
      </w:pPr>
      <w:r w:rsidRPr="00F85C24">
        <w:t>L</w:t>
      </w:r>
      <w:r>
        <w:t>ions</w:t>
      </w:r>
      <w:r w:rsidRPr="00F85C24">
        <w:t xml:space="preserve"> C</w:t>
      </w:r>
      <w:r>
        <w:t>up</w:t>
      </w:r>
      <w:r w:rsidRPr="00F85C24">
        <w:t xml:space="preserve"> </w:t>
      </w:r>
      <w:r>
        <w:t>Winners</w:t>
      </w:r>
    </w:p>
    <w:p w14:paraId="4A72B886" w14:textId="1113E9A9" w:rsidR="00013CCB" w:rsidRDefault="00F85C24" w:rsidP="00F85C24">
      <w:pPr>
        <w:pStyle w:val="Heading1"/>
        <w:ind w:left="0"/>
        <w:rPr>
          <w:b w:val="0"/>
          <w:bCs w:val="0"/>
        </w:rPr>
      </w:pPr>
      <w:r w:rsidRPr="00F85C24">
        <w:rPr>
          <w:b w:val="0"/>
          <w:bCs w:val="0"/>
        </w:rPr>
        <w:t>Missouri Southern finished third in the MIAA Commissioners Cup</w:t>
      </w:r>
      <w:r>
        <w:rPr>
          <w:b w:val="0"/>
          <w:bCs w:val="0"/>
        </w:rPr>
        <w:t>. Just this week it was announced that out of approximately 300 NCAA Division II institutions, we finished 30</w:t>
      </w:r>
      <w:r w:rsidRPr="00F85C24">
        <w:rPr>
          <w:b w:val="0"/>
          <w:bCs w:val="0"/>
          <w:vertAlign w:val="superscript"/>
        </w:rPr>
        <w:t>th</w:t>
      </w:r>
      <w:r>
        <w:rPr>
          <w:b w:val="0"/>
          <w:bCs w:val="0"/>
        </w:rPr>
        <w:t xml:space="preserve"> in the Learfield Director’s Cup which is a metric that measures national post season success. </w:t>
      </w:r>
    </w:p>
    <w:p w14:paraId="1271DA31" w14:textId="77777777" w:rsidR="00F85C24" w:rsidRDefault="00F85C24" w:rsidP="00F85C24">
      <w:pPr>
        <w:pStyle w:val="Heading1"/>
        <w:ind w:left="0"/>
        <w:rPr>
          <w:b w:val="0"/>
          <w:bCs w:val="0"/>
        </w:rPr>
      </w:pPr>
    </w:p>
    <w:p w14:paraId="6C87E7D1" w14:textId="724E90A8" w:rsidR="00F85C24" w:rsidRPr="00F85C24" w:rsidRDefault="00F85C24" w:rsidP="00F85C24">
      <w:pPr>
        <w:pStyle w:val="Heading1"/>
        <w:ind w:left="0"/>
      </w:pPr>
      <w:r w:rsidRPr="00F85C24">
        <w:t xml:space="preserve">Lions Excel in </w:t>
      </w:r>
      <w:r>
        <w:t xml:space="preserve">the </w:t>
      </w:r>
      <w:r w:rsidRPr="00F85C24">
        <w:t>Classroom</w:t>
      </w:r>
    </w:p>
    <w:p w14:paraId="5912397E" w14:textId="52D196E2" w:rsidR="00F85C24" w:rsidRPr="00F85C24" w:rsidRDefault="00F85C24" w:rsidP="00F85C24">
      <w:pPr>
        <w:pStyle w:val="Heading1"/>
        <w:ind w:left="0"/>
        <w:rPr>
          <w:b w:val="0"/>
          <w:bCs w:val="0"/>
        </w:rPr>
      </w:pPr>
      <w:r>
        <w:rPr>
          <w:b w:val="0"/>
          <w:bCs w:val="0"/>
        </w:rPr>
        <w:t>O</w:t>
      </w:r>
      <w:r w:rsidRPr="00F85C24">
        <w:rPr>
          <w:b w:val="0"/>
          <w:bCs w:val="0"/>
        </w:rPr>
        <w:t xml:space="preserve">verall athletic department GPA </w:t>
      </w:r>
      <w:r>
        <w:rPr>
          <w:b w:val="0"/>
          <w:bCs w:val="0"/>
        </w:rPr>
        <w:t xml:space="preserve">is </w:t>
      </w:r>
      <w:r w:rsidRPr="00F85C24">
        <w:rPr>
          <w:b w:val="0"/>
          <w:bCs w:val="0"/>
        </w:rPr>
        <w:t xml:space="preserve">a 3.21, marking the 12th consecutive semester the department GPA has been above a 3.0. </w:t>
      </w:r>
      <w:r w:rsidR="00DD4C01">
        <w:rPr>
          <w:b w:val="0"/>
          <w:bCs w:val="0"/>
        </w:rPr>
        <w:t xml:space="preserve">There were </w:t>
      </w:r>
      <w:r w:rsidRPr="00F85C24">
        <w:rPr>
          <w:b w:val="0"/>
          <w:bCs w:val="0"/>
        </w:rPr>
        <w:t xml:space="preserve">135 student-athletes </w:t>
      </w:r>
      <w:r w:rsidR="00DD4C01">
        <w:rPr>
          <w:b w:val="0"/>
          <w:bCs w:val="0"/>
        </w:rPr>
        <w:t xml:space="preserve">who </w:t>
      </w:r>
      <w:r w:rsidRPr="00F85C24">
        <w:rPr>
          <w:b w:val="0"/>
          <w:bCs w:val="0"/>
        </w:rPr>
        <w:t xml:space="preserve">earned a 3.5 GPA or better for the spring, while 69 finished with a perfect 4.0 GPA. </w:t>
      </w:r>
    </w:p>
    <w:p w14:paraId="214749E4" w14:textId="77777777" w:rsidR="00512325" w:rsidRDefault="00512325" w:rsidP="00BC0205">
      <w:pPr>
        <w:pStyle w:val="Heading1"/>
        <w:ind w:left="0"/>
        <w:rPr>
          <w:b w:val="0"/>
          <w:bCs w:val="0"/>
        </w:rPr>
      </w:pPr>
      <w:bookmarkStart w:id="22" w:name="_Hlk128578743"/>
    </w:p>
    <w:p w14:paraId="04730B7C" w14:textId="77777777" w:rsidR="00DD4C01" w:rsidRDefault="00DD4C01" w:rsidP="00BC0205">
      <w:pPr>
        <w:pStyle w:val="Heading1"/>
        <w:ind w:left="0"/>
      </w:pPr>
    </w:p>
    <w:p w14:paraId="3E2A7FA2" w14:textId="77777777" w:rsidR="00DD4C01" w:rsidRDefault="00DD4C01" w:rsidP="00BC0205">
      <w:pPr>
        <w:pStyle w:val="Heading1"/>
        <w:ind w:left="0"/>
      </w:pPr>
    </w:p>
    <w:p w14:paraId="6C143CFE" w14:textId="77777777" w:rsidR="00DD4C01" w:rsidRDefault="00DD4C01" w:rsidP="00BC0205">
      <w:pPr>
        <w:pStyle w:val="Heading1"/>
        <w:ind w:left="0"/>
      </w:pPr>
    </w:p>
    <w:p w14:paraId="5050ED27" w14:textId="2118F871" w:rsidR="00DD4C01" w:rsidRPr="00DD4C01" w:rsidRDefault="00DD4C01" w:rsidP="00DD4C01">
      <w:pPr>
        <w:pStyle w:val="Heading1"/>
        <w:ind w:left="0"/>
        <w:rPr>
          <w:b w:val="0"/>
          <w:bCs w:val="0"/>
        </w:rPr>
      </w:pPr>
      <w:r>
        <w:lastRenderedPageBreak/>
        <w:t>D</w:t>
      </w:r>
      <w:r w:rsidRPr="00DD4C01">
        <w:t xml:space="preserve">irector of Athletics </w:t>
      </w:r>
      <w:r w:rsidRPr="00DD4C01">
        <w:rPr>
          <w:b w:val="0"/>
          <w:bCs w:val="0"/>
        </w:rPr>
        <w:t>(continued):</w:t>
      </w:r>
    </w:p>
    <w:p w14:paraId="21914231" w14:textId="77777777" w:rsidR="00DD4C01" w:rsidRDefault="00DD4C01" w:rsidP="00BC0205">
      <w:pPr>
        <w:pStyle w:val="Heading1"/>
        <w:ind w:left="0"/>
      </w:pPr>
    </w:p>
    <w:p w14:paraId="5796C0EF" w14:textId="5F74DEB9" w:rsidR="00F85C24" w:rsidRPr="00F85C24" w:rsidRDefault="00F85C24" w:rsidP="00BC0205">
      <w:pPr>
        <w:pStyle w:val="Heading1"/>
        <w:ind w:left="0"/>
      </w:pPr>
      <w:r w:rsidRPr="00F85C24">
        <w:t>Community Engagement Summary</w:t>
      </w:r>
    </w:p>
    <w:p w14:paraId="7883DE31" w14:textId="4FEC1620" w:rsidR="00F85C24" w:rsidRDefault="00F85C24" w:rsidP="00F85C24">
      <w:pPr>
        <w:pStyle w:val="Heading1"/>
        <w:ind w:left="0"/>
        <w:rPr>
          <w:b w:val="0"/>
          <w:bCs w:val="0"/>
        </w:rPr>
      </w:pPr>
      <w:r w:rsidRPr="00F85C24">
        <w:rPr>
          <w:b w:val="0"/>
          <w:bCs w:val="0"/>
        </w:rPr>
        <w:t xml:space="preserve">MSSU student-athletes finished the 2023-24 academic year with 5,208 hours of community service, the second consecutive year the department has broken the </w:t>
      </w:r>
      <w:r w:rsidR="001C3DC5" w:rsidRPr="00F85C24">
        <w:rPr>
          <w:b w:val="0"/>
          <w:bCs w:val="0"/>
        </w:rPr>
        <w:t>5,000-hour</w:t>
      </w:r>
      <w:r w:rsidRPr="00F85C24">
        <w:rPr>
          <w:b w:val="0"/>
          <w:bCs w:val="0"/>
        </w:rPr>
        <w:t xml:space="preserve"> mark. The top </w:t>
      </w:r>
      <w:r w:rsidR="00DD4C01">
        <w:rPr>
          <w:b w:val="0"/>
          <w:bCs w:val="0"/>
        </w:rPr>
        <w:t>five</w:t>
      </w:r>
      <w:r w:rsidRPr="00F85C24">
        <w:rPr>
          <w:b w:val="0"/>
          <w:bCs w:val="0"/>
        </w:rPr>
        <w:t xml:space="preserve"> programs in service hours </w:t>
      </w:r>
      <w:r w:rsidR="001C3DC5">
        <w:rPr>
          <w:b w:val="0"/>
          <w:bCs w:val="0"/>
        </w:rPr>
        <w:t xml:space="preserve">and </w:t>
      </w:r>
      <w:r w:rsidR="001C3DC5" w:rsidRPr="00F85C24">
        <w:rPr>
          <w:b w:val="0"/>
          <w:bCs w:val="0"/>
        </w:rPr>
        <w:t>the</w:t>
      </w:r>
      <w:r w:rsidRPr="00F85C24">
        <w:rPr>
          <w:b w:val="0"/>
          <w:bCs w:val="0"/>
        </w:rPr>
        <w:t xml:space="preserve"> top organizations impacted by MSSU student-athletes </w:t>
      </w:r>
      <w:r w:rsidR="001C3DC5">
        <w:rPr>
          <w:b w:val="0"/>
          <w:bCs w:val="0"/>
        </w:rPr>
        <w:t xml:space="preserve">are listed in my report. </w:t>
      </w:r>
    </w:p>
    <w:p w14:paraId="04295DB0" w14:textId="77777777" w:rsidR="001C3DC5" w:rsidRPr="00EA4033" w:rsidRDefault="001C3DC5" w:rsidP="00F85C24">
      <w:pPr>
        <w:pStyle w:val="Heading1"/>
        <w:ind w:left="0"/>
        <w:rPr>
          <w:b w:val="0"/>
          <w:bCs w:val="0"/>
        </w:rPr>
      </w:pPr>
    </w:p>
    <w:p w14:paraId="54F6B420" w14:textId="75F3BC65" w:rsidR="00100777" w:rsidRPr="00F85C24" w:rsidRDefault="00F85C24" w:rsidP="00BC0205">
      <w:pPr>
        <w:pStyle w:val="Heading1"/>
        <w:ind w:left="0"/>
      </w:pPr>
      <w:r w:rsidRPr="00F85C24">
        <w:t>Student-Athlete Awards Banquet</w:t>
      </w:r>
    </w:p>
    <w:p w14:paraId="74619024" w14:textId="22FDAB6C" w:rsidR="00F85C24" w:rsidRDefault="00F85C24" w:rsidP="00BC0205">
      <w:pPr>
        <w:pStyle w:val="Heading1"/>
        <w:ind w:left="0"/>
        <w:rPr>
          <w:b w:val="0"/>
          <w:bCs w:val="0"/>
        </w:rPr>
      </w:pPr>
      <w:r w:rsidRPr="00F85C24">
        <w:rPr>
          <w:b w:val="0"/>
          <w:bCs w:val="0"/>
        </w:rPr>
        <w:t>On May 6</w:t>
      </w:r>
      <w:r w:rsidR="00DD4C01" w:rsidRPr="00DD4C01">
        <w:rPr>
          <w:b w:val="0"/>
          <w:bCs w:val="0"/>
          <w:vertAlign w:val="superscript"/>
        </w:rPr>
        <w:t>th</w:t>
      </w:r>
      <w:r w:rsidRPr="00F85C24">
        <w:rPr>
          <w:b w:val="0"/>
          <w:bCs w:val="0"/>
        </w:rPr>
        <w:t xml:space="preserve"> the athletic department celebrated the accomplishments of the year at the annual </w:t>
      </w:r>
      <w:r w:rsidR="00CB315A" w:rsidRPr="00F85C24">
        <w:rPr>
          <w:b w:val="0"/>
          <w:bCs w:val="0"/>
        </w:rPr>
        <w:t>Student</w:t>
      </w:r>
      <w:r w:rsidR="00CB315A">
        <w:rPr>
          <w:b w:val="0"/>
          <w:bCs w:val="0"/>
        </w:rPr>
        <w:t xml:space="preserve"> </w:t>
      </w:r>
      <w:r w:rsidR="00CB315A" w:rsidRPr="00F85C24">
        <w:rPr>
          <w:b w:val="0"/>
          <w:bCs w:val="0"/>
        </w:rPr>
        <w:t>Athlete</w:t>
      </w:r>
      <w:r w:rsidRPr="00F85C24">
        <w:rPr>
          <w:b w:val="0"/>
          <w:bCs w:val="0"/>
        </w:rPr>
        <w:t xml:space="preserve"> awards banquet. </w:t>
      </w:r>
      <w:r w:rsidR="001C3DC5">
        <w:rPr>
          <w:b w:val="0"/>
          <w:bCs w:val="0"/>
        </w:rPr>
        <w:t xml:space="preserve">New this year was a special commencement ceremony for our Spring Sports student athletes who were unable to attend </w:t>
      </w:r>
      <w:r w:rsidR="00CB315A">
        <w:rPr>
          <w:b w:val="0"/>
          <w:bCs w:val="0"/>
        </w:rPr>
        <w:t xml:space="preserve">the </w:t>
      </w:r>
      <w:r w:rsidR="001C3DC5">
        <w:rPr>
          <w:b w:val="0"/>
          <w:bCs w:val="0"/>
        </w:rPr>
        <w:t>regular commencement ceremony</w:t>
      </w:r>
      <w:r w:rsidRPr="00F85C24">
        <w:rPr>
          <w:b w:val="0"/>
          <w:bCs w:val="0"/>
        </w:rPr>
        <w:t>.</w:t>
      </w:r>
      <w:r w:rsidR="001C3DC5">
        <w:rPr>
          <w:b w:val="0"/>
          <w:bCs w:val="0"/>
        </w:rPr>
        <w:t xml:space="preserve"> My report lists the teams and </w:t>
      </w:r>
      <w:r w:rsidR="00FA5E43">
        <w:rPr>
          <w:b w:val="0"/>
          <w:bCs w:val="0"/>
        </w:rPr>
        <w:t>individuals</w:t>
      </w:r>
      <w:r w:rsidR="001C3DC5">
        <w:rPr>
          <w:b w:val="0"/>
          <w:bCs w:val="0"/>
        </w:rPr>
        <w:t xml:space="preserve"> </w:t>
      </w:r>
      <w:r w:rsidR="00CB315A">
        <w:rPr>
          <w:b w:val="0"/>
          <w:bCs w:val="0"/>
        </w:rPr>
        <w:t>that received</w:t>
      </w:r>
      <w:r w:rsidR="001C3DC5">
        <w:rPr>
          <w:b w:val="0"/>
          <w:bCs w:val="0"/>
        </w:rPr>
        <w:t xml:space="preserve"> awards that night. </w:t>
      </w:r>
    </w:p>
    <w:p w14:paraId="2F69F16E" w14:textId="77777777" w:rsidR="00F85C24" w:rsidRDefault="00F85C24" w:rsidP="00BC0205">
      <w:pPr>
        <w:pStyle w:val="Heading1"/>
        <w:ind w:left="0"/>
        <w:rPr>
          <w:b w:val="0"/>
          <w:bCs w:val="0"/>
        </w:rPr>
      </w:pPr>
    </w:p>
    <w:p w14:paraId="1500E4C1" w14:textId="77777777" w:rsidR="00CB315A" w:rsidRPr="00EA4033" w:rsidRDefault="00CB315A" w:rsidP="00BC0205">
      <w:pPr>
        <w:pStyle w:val="Heading1"/>
        <w:ind w:left="0"/>
        <w:rPr>
          <w:b w:val="0"/>
          <w:bCs w:val="0"/>
        </w:rPr>
      </w:pPr>
    </w:p>
    <w:p w14:paraId="697B879F" w14:textId="0F1E4B33" w:rsidR="004A4365" w:rsidRPr="00EA4033" w:rsidRDefault="00FC5607" w:rsidP="00BC0205">
      <w:pPr>
        <w:pStyle w:val="Heading1"/>
        <w:ind w:left="0"/>
      </w:pPr>
      <w:bookmarkStart w:id="23" w:name="_Hlk168554186"/>
      <w:r w:rsidRPr="00EA4033">
        <w:t xml:space="preserve">Faculty Senate President (Dr. </w:t>
      </w:r>
      <w:r w:rsidR="00A0147D" w:rsidRPr="00EA4033">
        <w:t>Jean Colth</w:t>
      </w:r>
      <w:r w:rsidR="00564D9F" w:rsidRPr="00EA4033">
        <w:t>ar</w:t>
      </w:r>
      <w:r w:rsidR="00A0147D" w:rsidRPr="00EA4033">
        <w:t>p</w:t>
      </w:r>
      <w:bookmarkEnd w:id="22"/>
      <w:r w:rsidR="001C3DC5">
        <w:t xml:space="preserve"> for Dr. Michael Beilfuss</w:t>
      </w:r>
      <w:r w:rsidRPr="00EA4033">
        <w:t>):</w:t>
      </w:r>
    </w:p>
    <w:bookmarkEnd w:id="23"/>
    <w:p w14:paraId="430EC4AA" w14:textId="3F8FC805" w:rsidR="004A4365" w:rsidRPr="00EA4033" w:rsidRDefault="002927D7" w:rsidP="009F0D39">
      <w:pPr>
        <w:rPr>
          <w:i/>
          <w:sz w:val="24"/>
          <w:szCs w:val="24"/>
        </w:rPr>
      </w:pPr>
      <w:r w:rsidRPr="00EA4033">
        <w:rPr>
          <w:i/>
          <w:sz w:val="24"/>
          <w:szCs w:val="24"/>
        </w:rPr>
        <w:t xml:space="preserve">      </w:t>
      </w:r>
      <w:r w:rsidR="00FC5607" w:rsidRPr="00EA4033">
        <w:rPr>
          <w:i/>
          <w:sz w:val="24"/>
          <w:szCs w:val="24"/>
        </w:rPr>
        <w:t xml:space="preserve">Note: Highlights of Dr. </w:t>
      </w:r>
      <w:r w:rsidR="00A0147D" w:rsidRPr="00EA4033">
        <w:rPr>
          <w:i/>
          <w:sz w:val="24"/>
          <w:szCs w:val="24"/>
        </w:rPr>
        <w:t>Colth</w:t>
      </w:r>
      <w:r w:rsidR="00564D9F" w:rsidRPr="00EA4033">
        <w:rPr>
          <w:i/>
          <w:sz w:val="24"/>
          <w:szCs w:val="24"/>
        </w:rPr>
        <w:t>ar</w:t>
      </w:r>
      <w:r w:rsidR="00A0147D" w:rsidRPr="00EA4033">
        <w:rPr>
          <w:i/>
          <w:sz w:val="24"/>
          <w:szCs w:val="24"/>
        </w:rPr>
        <w:t>p’s</w:t>
      </w:r>
      <w:r w:rsidR="00FC5607" w:rsidRPr="00EA4033">
        <w:rPr>
          <w:i/>
          <w:sz w:val="24"/>
          <w:szCs w:val="24"/>
        </w:rPr>
        <w:t xml:space="preserve"> report are as follows.</w:t>
      </w:r>
    </w:p>
    <w:p w14:paraId="4A7E747D" w14:textId="77777777" w:rsidR="001C3DC5" w:rsidRPr="001C3DC5" w:rsidRDefault="002A080D" w:rsidP="001C3DC5">
      <w:pPr>
        <w:rPr>
          <w:sz w:val="24"/>
          <w:szCs w:val="24"/>
        </w:rPr>
      </w:pPr>
      <w:r w:rsidRPr="00EA4033">
        <w:rPr>
          <w:sz w:val="24"/>
          <w:szCs w:val="24"/>
        </w:rPr>
        <w:t xml:space="preserve">   </w:t>
      </w:r>
    </w:p>
    <w:p w14:paraId="7047BE1E" w14:textId="60E1E6A1" w:rsidR="001C3DC5" w:rsidRPr="001C3DC5" w:rsidRDefault="001C3DC5" w:rsidP="001C3DC5">
      <w:pPr>
        <w:rPr>
          <w:sz w:val="24"/>
          <w:szCs w:val="24"/>
        </w:rPr>
      </w:pPr>
      <w:r w:rsidRPr="001C3DC5">
        <w:rPr>
          <w:sz w:val="24"/>
          <w:szCs w:val="24"/>
        </w:rPr>
        <w:t xml:space="preserve">There have been a few changes to the Faculty Senate Executive Committee. The entire group is as follows: </w:t>
      </w:r>
    </w:p>
    <w:p w14:paraId="0B557585" w14:textId="77777777" w:rsidR="001C3DC5" w:rsidRPr="001C3DC5" w:rsidRDefault="001C3DC5" w:rsidP="001C3DC5">
      <w:pPr>
        <w:rPr>
          <w:sz w:val="24"/>
          <w:szCs w:val="24"/>
        </w:rPr>
      </w:pPr>
      <w:r w:rsidRPr="001C3DC5">
        <w:rPr>
          <w:sz w:val="24"/>
          <w:szCs w:val="24"/>
        </w:rPr>
        <w:t xml:space="preserve">President: Michael Beilfuss, Language and Literature </w:t>
      </w:r>
    </w:p>
    <w:p w14:paraId="688A2317" w14:textId="77777777" w:rsidR="001C3DC5" w:rsidRPr="001C3DC5" w:rsidRDefault="001C3DC5" w:rsidP="001C3DC5">
      <w:pPr>
        <w:rPr>
          <w:sz w:val="24"/>
          <w:szCs w:val="24"/>
        </w:rPr>
      </w:pPr>
      <w:r w:rsidRPr="001C3DC5">
        <w:rPr>
          <w:sz w:val="24"/>
          <w:szCs w:val="24"/>
        </w:rPr>
        <w:t xml:space="preserve">Past President: Jean Coltharp, Mathematics </w:t>
      </w:r>
    </w:p>
    <w:p w14:paraId="167116E7" w14:textId="77777777" w:rsidR="001C3DC5" w:rsidRPr="001C3DC5" w:rsidRDefault="001C3DC5" w:rsidP="001C3DC5">
      <w:pPr>
        <w:rPr>
          <w:sz w:val="24"/>
          <w:szCs w:val="24"/>
        </w:rPr>
      </w:pPr>
      <w:r w:rsidRPr="001C3DC5">
        <w:rPr>
          <w:sz w:val="24"/>
          <w:szCs w:val="24"/>
        </w:rPr>
        <w:t xml:space="preserve">President Elect: Nicole Shoaf, Political Science </w:t>
      </w:r>
    </w:p>
    <w:p w14:paraId="0B8864D4" w14:textId="77777777" w:rsidR="001C3DC5" w:rsidRPr="001C3DC5" w:rsidRDefault="001C3DC5" w:rsidP="001C3DC5">
      <w:pPr>
        <w:rPr>
          <w:sz w:val="24"/>
          <w:szCs w:val="24"/>
        </w:rPr>
      </w:pPr>
      <w:r w:rsidRPr="001C3DC5">
        <w:rPr>
          <w:sz w:val="24"/>
          <w:szCs w:val="24"/>
        </w:rPr>
        <w:t xml:space="preserve">Secretary: Amber Carr, Library </w:t>
      </w:r>
    </w:p>
    <w:p w14:paraId="0A90C261" w14:textId="77777777" w:rsidR="001C3DC5" w:rsidRPr="001C3DC5" w:rsidRDefault="001C3DC5" w:rsidP="001C3DC5">
      <w:pPr>
        <w:rPr>
          <w:sz w:val="24"/>
          <w:szCs w:val="24"/>
        </w:rPr>
      </w:pPr>
      <w:r w:rsidRPr="001C3DC5">
        <w:rPr>
          <w:sz w:val="24"/>
          <w:szCs w:val="24"/>
        </w:rPr>
        <w:t xml:space="preserve">Parliamentarian: Vacant </w:t>
      </w:r>
    </w:p>
    <w:p w14:paraId="0C54F6A0" w14:textId="6E7DC0E7" w:rsidR="00502172" w:rsidRPr="00EA4033" w:rsidRDefault="001C3DC5" w:rsidP="001C3DC5">
      <w:pPr>
        <w:rPr>
          <w:sz w:val="24"/>
          <w:szCs w:val="24"/>
        </w:rPr>
      </w:pPr>
      <w:r w:rsidRPr="001C3DC5">
        <w:rPr>
          <w:sz w:val="24"/>
          <w:szCs w:val="24"/>
        </w:rPr>
        <w:t xml:space="preserve">At Large: Jill Greer, Sociology and Anthropology </w:t>
      </w:r>
      <w:r w:rsidR="002A080D" w:rsidRPr="00EA4033">
        <w:rPr>
          <w:sz w:val="24"/>
          <w:szCs w:val="24"/>
        </w:rPr>
        <w:t xml:space="preserve">  </w:t>
      </w:r>
    </w:p>
    <w:p w14:paraId="56517593" w14:textId="70CF54B9" w:rsidR="00A758B8" w:rsidRPr="001C3DC5" w:rsidRDefault="00A758B8" w:rsidP="00A758B8">
      <w:pPr>
        <w:pStyle w:val="Heading1"/>
        <w:ind w:left="0"/>
        <w:rPr>
          <w:b w:val="0"/>
          <w:bCs w:val="0"/>
        </w:rPr>
      </w:pPr>
    </w:p>
    <w:p w14:paraId="211F5FEA" w14:textId="24E5E8E0" w:rsidR="003B0125" w:rsidRDefault="001C3DC5" w:rsidP="00A758B8">
      <w:pPr>
        <w:pStyle w:val="Heading1"/>
        <w:ind w:left="0"/>
        <w:rPr>
          <w:b w:val="0"/>
          <w:bCs w:val="0"/>
        </w:rPr>
      </w:pPr>
      <w:r>
        <w:rPr>
          <w:b w:val="0"/>
          <w:bCs w:val="0"/>
        </w:rPr>
        <w:t xml:space="preserve">Our Academic Policies Committee, which is now called the Undergraduate </w:t>
      </w:r>
      <w:r w:rsidR="007361D1">
        <w:rPr>
          <w:b w:val="0"/>
          <w:bCs w:val="0"/>
        </w:rPr>
        <w:t xml:space="preserve">Curriculum and Policies Committee, </w:t>
      </w:r>
      <w:r w:rsidR="00905466">
        <w:rPr>
          <w:b w:val="0"/>
          <w:bCs w:val="0"/>
        </w:rPr>
        <w:t>continues the revamp</w:t>
      </w:r>
      <w:r w:rsidR="007361D1">
        <w:rPr>
          <w:b w:val="0"/>
          <w:bCs w:val="0"/>
        </w:rPr>
        <w:t xml:space="preserve"> of the workflow of the committee. A proposal </w:t>
      </w:r>
      <w:r w:rsidR="00905466">
        <w:rPr>
          <w:b w:val="0"/>
          <w:bCs w:val="0"/>
        </w:rPr>
        <w:t xml:space="preserve">for updated language in the handbook </w:t>
      </w:r>
      <w:r w:rsidR="007361D1">
        <w:rPr>
          <w:b w:val="0"/>
          <w:bCs w:val="0"/>
        </w:rPr>
        <w:t xml:space="preserve">came </w:t>
      </w:r>
      <w:r w:rsidR="00905466">
        <w:rPr>
          <w:b w:val="0"/>
          <w:bCs w:val="0"/>
        </w:rPr>
        <w:t xml:space="preserve">right at the end of the school year so we were not able to work on it.  We will continue to discuss proposed changes throughout the fall semester. </w:t>
      </w:r>
    </w:p>
    <w:p w14:paraId="28719B41" w14:textId="77777777" w:rsidR="00905466" w:rsidRDefault="00905466" w:rsidP="00A758B8">
      <w:pPr>
        <w:pStyle w:val="Heading1"/>
        <w:ind w:left="0"/>
        <w:rPr>
          <w:b w:val="0"/>
          <w:bCs w:val="0"/>
        </w:rPr>
      </w:pPr>
    </w:p>
    <w:p w14:paraId="0EDB0A4B" w14:textId="15C18835" w:rsidR="00905466" w:rsidRDefault="00905466" w:rsidP="00A758B8">
      <w:pPr>
        <w:pStyle w:val="Heading1"/>
        <w:ind w:left="0"/>
        <w:rPr>
          <w:b w:val="0"/>
          <w:bCs w:val="0"/>
        </w:rPr>
      </w:pPr>
      <w:r>
        <w:rPr>
          <w:b w:val="0"/>
          <w:bCs w:val="0"/>
        </w:rPr>
        <w:t xml:space="preserve">We continue to look at health insurance. Our Welfare committee compared our plan to other </w:t>
      </w:r>
      <w:r w:rsidR="00CB315A">
        <w:rPr>
          <w:b w:val="0"/>
          <w:bCs w:val="0"/>
        </w:rPr>
        <w:t xml:space="preserve">available </w:t>
      </w:r>
      <w:r>
        <w:rPr>
          <w:b w:val="0"/>
          <w:bCs w:val="0"/>
        </w:rPr>
        <w:t xml:space="preserve">plans and came up with several recommendations that were passed on to the Insurance Committee. </w:t>
      </w:r>
    </w:p>
    <w:p w14:paraId="1F36DA83" w14:textId="77777777" w:rsidR="007361D1" w:rsidRDefault="007361D1" w:rsidP="00A758B8">
      <w:pPr>
        <w:pStyle w:val="Heading1"/>
        <w:ind w:left="0"/>
        <w:rPr>
          <w:b w:val="0"/>
          <w:bCs w:val="0"/>
        </w:rPr>
      </w:pPr>
    </w:p>
    <w:p w14:paraId="745E656F" w14:textId="77777777" w:rsidR="00CB315A" w:rsidRPr="001C3DC5" w:rsidRDefault="00CB315A" w:rsidP="00A758B8">
      <w:pPr>
        <w:pStyle w:val="Heading1"/>
        <w:ind w:left="0"/>
        <w:rPr>
          <w:b w:val="0"/>
          <w:bCs w:val="0"/>
        </w:rPr>
      </w:pPr>
    </w:p>
    <w:p w14:paraId="179B9742" w14:textId="052ACEF0" w:rsidR="004A4365" w:rsidRPr="00EA4033" w:rsidRDefault="00FC5607" w:rsidP="000067DB">
      <w:pPr>
        <w:pStyle w:val="Heading1"/>
        <w:spacing w:before="90"/>
        <w:ind w:left="0"/>
      </w:pPr>
      <w:r w:rsidRPr="00EA4033">
        <w:t>Staff Senate President (M</w:t>
      </w:r>
      <w:r w:rsidR="00286AAC" w:rsidRPr="00EA4033">
        <w:t>s</w:t>
      </w:r>
      <w:r w:rsidR="007C3B4C" w:rsidRPr="00EA4033">
        <w:t xml:space="preserve">. </w:t>
      </w:r>
      <w:r w:rsidR="00222E44" w:rsidRPr="00EA4033">
        <w:t>Alicia Hughes</w:t>
      </w:r>
      <w:r w:rsidRPr="00EA4033">
        <w:t>):</w:t>
      </w:r>
    </w:p>
    <w:p w14:paraId="47066CE8" w14:textId="203A6096" w:rsidR="004A4365" w:rsidRPr="00EA4033" w:rsidRDefault="00864D75" w:rsidP="00864D75">
      <w:pPr>
        <w:rPr>
          <w:i/>
          <w:sz w:val="24"/>
          <w:szCs w:val="24"/>
        </w:rPr>
      </w:pPr>
      <w:r w:rsidRPr="00EA4033">
        <w:rPr>
          <w:i/>
          <w:sz w:val="24"/>
          <w:szCs w:val="24"/>
        </w:rPr>
        <w:t xml:space="preserve">      </w:t>
      </w:r>
      <w:bookmarkStart w:id="24" w:name="_Hlk175668555"/>
      <w:r w:rsidR="00FC5607" w:rsidRPr="00EA4033">
        <w:rPr>
          <w:i/>
          <w:sz w:val="24"/>
          <w:szCs w:val="24"/>
        </w:rPr>
        <w:t>Note: Highlights of M</w:t>
      </w:r>
      <w:r w:rsidR="00286AAC" w:rsidRPr="00EA4033">
        <w:rPr>
          <w:i/>
          <w:sz w:val="24"/>
          <w:szCs w:val="24"/>
        </w:rPr>
        <w:t>s</w:t>
      </w:r>
      <w:r w:rsidR="00FC5607" w:rsidRPr="00EA4033">
        <w:rPr>
          <w:i/>
          <w:sz w:val="24"/>
          <w:szCs w:val="24"/>
        </w:rPr>
        <w:t xml:space="preserve">. </w:t>
      </w:r>
      <w:r w:rsidR="00222E44" w:rsidRPr="00EA4033">
        <w:rPr>
          <w:i/>
          <w:sz w:val="24"/>
          <w:szCs w:val="24"/>
        </w:rPr>
        <w:t>Hughes</w:t>
      </w:r>
      <w:r w:rsidR="00FC5607" w:rsidRPr="00EA4033">
        <w:rPr>
          <w:i/>
          <w:sz w:val="24"/>
          <w:szCs w:val="24"/>
        </w:rPr>
        <w:t xml:space="preserve"> report are as follows</w:t>
      </w:r>
      <w:r w:rsidR="00417237" w:rsidRPr="00EA4033">
        <w:rPr>
          <w:i/>
          <w:sz w:val="24"/>
          <w:szCs w:val="24"/>
        </w:rPr>
        <w:t>:</w:t>
      </w:r>
      <w:bookmarkEnd w:id="24"/>
    </w:p>
    <w:p w14:paraId="6B10AB13" w14:textId="77777777" w:rsidR="00DC3DFD" w:rsidRPr="00EA4033" w:rsidRDefault="00DC3DFD" w:rsidP="00DC3DFD">
      <w:pPr>
        <w:pStyle w:val="Heading1"/>
      </w:pPr>
      <w:r w:rsidRPr="00EA4033">
        <w:t xml:space="preserve"> </w:t>
      </w:r>
    </w:p>
    <w:p w14:paraId="3F6DE880" w14:textId="0687BA2D" w:rsidR="00811943" w:rsidRPr="00EA4033" w:rsidRDefault="00905466" w:rsidP="00811943">
      <w:pPr>
        <w:pStyle w:val="Default"/>
        <w:rPr>
          <w:b/>
          <w:bCs/>
        </w:rPr>
      </w:pPr>
      <w:r>
        <w:rPr>
          <w:b/>
          <w:bCs/>
        </w:rPr>
        <w:t xml:space="preserve">Southern Service Champs </w:t>
      </w:r>
    </w:p>
    <w:p w14:paraId="0000E764" w14:textId="61086685" w:rsidR="00AE2808" w:rsidRDefault="00C21DCB" w:rsidP="00811943">
      <w:pPr>
        <w:pStyle w:val="Default"/>
      </w:pPr>
      <w:r>
        <w:t xml:space="preserve">Our service champ winners this quarter were Abby Bishop, Curtis Almeter and Melissa Hunter.  These winners were selected based on their respect for the campus community, positive attitude, pride in work, exemplary dependability and excellence in customer service. </w:t>
      </w:r>
    </w:p>
    <w:p w14:paraId="553A7888" w14:textId="77777777" w:rsidR="00C21DCB" w:rsidRDefault="00C21DCB" w:rsidP="00811943">
      <w:pPr>
        <w:pStyle w:val="Default"/>
      </w:pPr>
    </w:p>
    <w:p w14:paraId="1341603C" w14:textId="28B71B27" w:rsidR="00C21DCB" w:rsidRPr="00C21DCB" w:rsidRDefault="00C21DCB" w:rsidP="00C21DCB">
      <w:pPr>
        <w:pStyle w:val="Default"/>
      </w:pPr>
      <w:r>
        <w:t xml:space="preserve">Staff Senate elections were held.  New senators include </w:t>
      </w:r>
      <w:r w:rsidRPr="00C21DCB">
        <w:t>Shawna Ackerson, Jedidiah Buck, Karli Fort, Ceason Nance and India Reynold</w:t>
      </w:r>
      <w:r>
        <w:t xml:space="preserve">. Our new president, Leona Belk, will start as Staff Senate President at the next Board meeting. </w:t>
      </w:r>
    </w:p>
    <w:p w14:paraId="2263E309" w14:textId="77777777" w:rsidR="003B0125" w:rsidRDefault="003B0125" w:rsidP="00811943">
      <w:pPr>
        <w:pStyle w:val="Heading1"/>
        <w:ind w:left="0"/>
      </w:pPr>
    </w:p>
    <w:p w14:paraId="5C36CE21" w14:textId="77777777" w:rsidR="00CB315A" w:rsidRDefault="00CB315A" w:rsidP="00811943">
      <w:pPr>
        <w:pStyle w:val="Heading1"/>
        <w:ind w:left="0"/>
      </w:pPr>
    </w:p>
    <w:p w14:paraId="23E5F38F" w14:textId="77777777" w:rsidR="00CB315A" w:rsidRPr="00EA4033" w:rsidRDefault="00CB315A" w:rsidP="00811943">
      <w:pPr>
        <w:pStyle w:val="Heading1"/>
        <w:ind w:left="0"/>
      </w:pPr>
    </w:p>
    <w:p w14:paraId="68ABFC22" w14:textId="70817614" w:rsidR="004A4365" w:rsidRPr="00EA4033" w:rsidRDefault="00FC5607" w:rsidP="001D28D2">
      <w:pPr>
        <w:pStyle w:val="Heading1"/>
        <w:ind w:left="0"/>
      </w:pPr>
      <w:r w:rsidRPr="00EA4033">
        <w:lastRenderedPageBreak/>
        <w:t xml:space="preserve">Student </w:t>
      </w:r>
      <w:r w:rsidR="00AE2808" w:rsidRPr="00EA4033">
        <w:t>Representative</w:t>
      </w:r>
      <w:r w:rsidRPr="00EA4033">
        <w:t xml:space="preserve"> (M</w:t>
      </w:r>
      <w:r w:rsidR="00BD16DB" w:rsidRPr="00EA4033">
        <w:t>r</w:t>
      </w:r>
      <w:r w:rsidR="001912F6" w:rsidRPr="00EA4033">
        <w:t xml:space="preserve">. </w:t>
      </w:r>
      <w:r w:rsidR="00AE2808" w:rsidRPr="00EA4033">
        <w:t>Maddox Studdard</w:t>
      </w:r>
      <w:r w:rsidRPr="00EA4033">
        <w:t>):</w:t>
      </w:r>
    </w:p>
    <w:p w14:paraId="3709EE33" w14:textId="6EDB1C87" w:rsidR="00AF238E" w:rsidRPr="00EA4033" w:rsidRDefault="00CB315A" w:rsidP="00CB315A">
      <w:pPr>
        <w:ind w:firstLine="720"/>
        <w:rPr>
          <w:b/>
          <w:bCs/>
        </w:rPr>
      </w:pPr>
      <w:r w:rsidRPr="00EA4033">
        <w:rPr>
          <w:i/>
          <w:sz w:val="24"/>
          <w:szCs w:val="24"/>
        </w:rPr>
        <w:t xml:space="preserve">Note: Highlights of Ms. </w:t>
      </w:r>
      <w:r>
        <w:rPr>
          <w:i/>
          <w:sz w:val="24"/>
          <w:szCs w:val="24"/>
        </w:rPr>
        <w:t>Studdard’s</w:t>
      </w:r>
      <w:r w:rsidRPr="00EA4033">
        <w:rPr>
          <w:i/>
          <w:sz w:val="24"/>
          <w:szCs w:val="24"/>
        </w:rPr>
        <w:t xml:space="preserve"> report are as follows:</w:t>
      </w:r>
      <w:r w:rsidR="008135F8" w:rsidRPr="00EA4033">
        <w:rPr>
          <w:sz w:val="24"/>
          <w:szCs w:val="24"/>
        </w:rPr>
        <w:t xml:space="preserve">     </w:t>
      </w:r>
    </w:p>
    <w:p w14:paraId="52E9CFF0" w14:textId="77777777" w:rsidR="00CB315A" w:rsidRDefault="00CB315A" w:rsidP="00C21DCB">
      <w:pPr>
        <w:pStyle w:val="Heading1"/>
        <w:spacing w:before="60"/>
        <w:ind w:left="0"/>
        <w:rPr>
          <w:b w:val="0"/>
          <w:bCs w:val="0"/>
        </w:rPr>
      </w:pPr>
    </w:p>
    <w:p w14:paraId="6C2B1BA9" w14:textId="548D5855" w:rsidR="00C21DCB" w:rsidRPr="00C21DCB" w:rsidRDefault="00C21DCB" w:rsidP="00C21DCB">
      <w:pPr>
        <w:pStyle w:val="Heading1"/>
        <w:spacing w:before="60"/>
        <w:ind w:left="0"/>
        <w:rPr>
          <w:b w:val="0"/>
          <w:bCs w:val="0"/>
        </w:rPr>
      </w:pPr>
      <w:r w:rsidRPr="00C21DCB">
        <w:rPr>
          <w:b w:val="0"/>
          <w:bCs w:val="0"/>
        </w:rPr>
        <w:t xml:space="preserve">As has been mentioned in other reports, Commencement was a fantastic time </w:t>
      </w:r>
      <w:r w:rsidR="00CB315A">
        <w:rPr>
          <w:b w:val="0"/>
          <w:bCs w:val="0"/>
        </w:rPr>
        <w:t>during which</w:t>
      </w:r>
      <w:r w:rsidRPr="00C21DCB">
        <w:rPr>
          <w:b w:val="0"/>
          <w:bCs w:val="0"/>
        </w:rPr>
        <w:t xml:space="preserve"> we could honor student accomplishments and celebrate student milestones. I wanted to personally thank all the hard work </w:t>
      </w:r>
      <w:r w:rsidR="00CB315A">
        <w:rPr>
          <w:b w:val="0"/>
          <w:bCs w:val="0"/>
        </w:rPr>
        <w:t>from</w:t>
      </w:r>
      <w:r w:rsidRPr="00C21DCB">
        <w:rPr>
          <w:b w:val="0"/>
          <w:bCs w:val="0"/>
        </w:rPr>
        <w:t xml:space="preserve"> our faculty and staff that led up to those commencement ceremonies. Our students certainly appreciate all the volunteers and hard work that goes into planning and implementing our commencement ceremonies. The work does not go unnoticed, and students certainly appreciate how amazing commencement is. </w:t>
      </w:r>
    </w:p>
    <w:p w14:paraId="4CD10154" w14:textId="77777777" w:rsidR="00C21DCB" w:rsidRPr="00C21DCB" w:rsidRDefault="00C21DCB" w:rsidP="00C21DCB">
      <w:pPr>
        <w:pStyle w:val="Heading1"/>
        <w:spacing w:before="60"/>
        <w:ind w:left="0"/>
        <w:rPr>
          <w:b w:val="0"/>
          <w:bCs w:val="0"/>
        </w:rPr>
      </w:pPr>
    </w:p>
    <w:p w14:paraId="092CE124" w14:textId="582A8EC6" w:rsidR="00C21DCB" w:rsidRPr="00C21DCB" w:rsidRDefault="00C21DCB" w:rsidP="00C21DCB">
      <w:pPr>
        <w:pStyle w:val="Heading1"/>
        <w:spacing w:before="60"/>
        <w:ind w:left="0"/>
        <w:rPr>
          <w:b w:val="0"/>
          <w:bCs w:val="0"/>
        </w:rPr>
      </w:pPr>
      <w:r w:rsidRPr="00C21DCB">
        <w:rPr>
          <w:b w:val="0"/>
          <w:bCs w:val="0"/>
        </w:rPr>
        <w:t>It seems like summer is just getting started, so it’s hard to believe in just a few short weeks a new group of Lions will be on our campus</w:t>
      </w:r>
      <w:r w:rsidR="00CB315A">
        <w:rPr>
          <w:b w:val="0"/>
          <w:bCs w:val="0"/>
        </w:rPr>
        <w:t>,</w:t>
      </w:r>
      <w:r w:rsidRPr="00C21DCB">
        <w:rPr>
          <w:b w:val="0"/>
          <w:bCs w:val="0"/>
        </w:rPr>
        <w:t xml:space="preserve"> ready to start a new chapter in their lives. It’s an exciting time for returning students, too. There is a lot of campus vibrancy that leads up to Southern Welcome in August. While a lot of students are resting up and recharging in anticipation of the </w:t>
      </w:r>
      <w:r w:rsidR="00CB315A">
        <w:rPr>
          <w:b w:val="0"/>
          <w:bCs w:val="0"/>
        </w:rPr>
        <w:t>f</w:t>
      </w:r>
      <w:r w:rsidRPr="00C21DCB">
        <w:rPr>
          <w:b w:val="0"/>
          <w:bCs w:val="0"/>
        </w:rPr>
        <w:t xml:space="preserve">all </w:t>
      </w:r>
      <w:r w:rsidR="00CB315A">
        <w:rPr>
          <w:b w:val="0"/>
          <w:bCs w:val="0"/>
        </w:rPr>
        <w:t>s</w:t>
      </w:r>
      <w:r w:rsidRPr="00C21DCB">
        <w:rPr>
          <w:b w:val="0"/>
          <w:bCs w:val="0"/>
        </w:rPr>
        <w:t>emester, I wanted to acknowledge the hard work that is taking place by our Student Success Office, as well as our First</w:t>
      </w:r>
      <w:r w:rsidR="00CB315A">
        <w:rPr>
          <w:b w:val="0"/>
          <w:bCs w:val="0"/>
        </w:rPr>
        <w:t>-</w:t>
      </w:r>
      <w:r w:rsidRPr="00C21DCB">
        <w:rPr>
          <w:b w:val="0"/>
          <w:bCs w:val="0"/>
        </w:rPr>
        <w:t xml:space="preserve">Year Experience and Orientation teams. </w:t>
      </w:r>
    </w:p>
    <w:p w14:paraId="19C5CB97" w14:textId="77777777" w:rsidR="00C21DCB" w:rsidRPr="00C21DCB" w:rsidRDefault="00C21DCB" w:rsidP="00C21DCB">
      <w:pPr>
        <w:pStyle w:val="Heading1"/>
        <w:spacing w:before="60"/>
        <w:ind w:left="0"/>
        <w:rPr>
          <w:b w:val="0"/>
          <w:bCs w:val="0"/>
        </w:rPr>
      </w:pPr>
    </w:p>
    <w:p w14:paraId="54202B75" w14:textId="77777777" w:rsidR="00C21DCB" w:rsidRPr="00C21DCB" w:rsidRDefault="00C21DCB" w:rsidP="00C21DCB">
      <w:pPr>
        <w:pStyle w:val="Heading1"/>
        <w:spacing w:before="60"/>
        <w:ind w:left="0"/>
        <w:rPr>
          <w:b w:val="0"/>
          <w:bCs w:val="0"/>
        </w:rPr>
      </w:pPr>
      <w:r w:rsidRPr="00C21DCB">
        <w:rPr>
          <w:b w:val="0"/>
          <w:bCs w:val="0"/>
        </w:rPr>
        <w:t xml:space="preserve">A few things I wanted to point out: </w:t>
      </w:r>
    </w:p>
    <w:p w14:paraId="71300BE8" w14:textId="3050A861" w:rsidR="00C21DCB" w:rsidRPr="00C21DCB" w:rsidRDefault="00C21DCB" w:rsidP="00C21DCB">
      <w:pPr>
        <w:pStyle w:val="Heading1"/>
        <w:numPr>
          <w:ilvl w:val="0"/>
          <w:numId w:val="1"/>
        </w:numPr>
        <w:spacing w:before="60"/>
        <w:rPr>
          <w:b w:val="0"/>
          <w:bCs w:val="0"/>
        </w:rPr>
      </w:pPr>
      <w:r w:rsidRPr="00C21DCB">
        <w:rPr>
          <w:b w:val="0"/>
          <w:bCs w:val="0"/>
        </w:rPr>
        <w:t xml:space="preserve">MSSU’s Ready to Roar is a </w:t>
      </w:r>
      <w:r w:rsidR="00CB315A">
        <w:rPr>
          <w:b w:val="0"/>
          <w:bCs w:val="0"/>
        </w:rPr>
        <w:t>new</w:t>
      </w:r>
      <w:r w:rsidRPr="00C21DCB">
        <w:rPr>
          <w:b w:val="0"/>
          <w:bCs w:val="0"/>
        </w:rPr>
        <w:t xml:space="preserve"> bridge program that supports incoming students transitioning from high school to college and helps prepare them for the upcoming fall semester. It is designed to foster community and connection among fellow students and faculty/staff. Students will receive valuable guidance on navigating their college experience through purposeful programming with current students, interactions with MSSU leaders, and exposure to campus resources.</w:t>
      </w:r>
    </w:p>
    <w:p w14:paraId="5B45AC68" w14:textId="03E80FBE" w:rsidR="00C21DCB" w:rsidRPr="00C21DCB" w:rsidRDefault="00C21DCB" w:rsidP="00C21DCB">
      <w:pPr>
        <w:pStyle w:val="Heading1"/>
        <w:numPr>
          <w:ilvl w:val="0"/>
          <w:numId w:val="1"/>
        </w:numPr>
        <w:spacing w:before="60"/>
        <w:rPr>
          <w:b w:val="0"/>
          <w:bCs w:val="0"/>
        </w:rPr>
      </w:pPr>
      <w:r w:rsidRPr="00C21DCB">
        <w:rPr>
          <w:b w:val="0"/>
          <w:bCs w:val="0"/>
        </w:rPr>
        <w:t>Throughout this two-week on-campus program, students will actively engage in diverse workshops, explore various career paths during immersive building tours, fine-tune their resumes, and participate in activities with exciting prizes!</w:t>
      </w:r>
    </w:p>
    <w:p w14:paraId="1AF3E5A1" w14:textId="78B09D53" w:rsidR="00C21DCB" w:rsidRPr="00C21DCB" w:rsidRDefault="00C21DCB" w:rsidP="00C21DCB">
      <w:pPr>
        <w:pStyle w:val="Heading1"/>
        <w:numPr>
          <w:ilvl w:val="0"/>
          <w:numId w:val="1"/>
        </w:numPr>
        <w:spacing w:before="60"/>
        <w:rPr>
          <w:b w:val="0"/>
          <w:bCs w:val="0"/>
        </w:rPr>
      </w:pPr>
      <w:r w:rsidRPr="00C21DCB">
        <w:rPr>
          <w:b w:val="0"/>
          <w:bCs w:val="0"/>
        </w:rPr>
        <w:t xml:space="preserve">MSSU is proud to offer this new opportunity for incoming students in July. This program is managed by the Student Success Center, with the help of partnerships all over campus. </w:t>
      </w:r>
    </w:p>
    <w:p w14:paraId="19BD0EC8" w14:textId="2A9066ED" w:rsidR="00C21DCB" w:rsidRPr="00C21DCB" w:rsidRDefault="00C21DCB" w:rsidP="00C21DCB">
      <w:pPr>
        <w:pStyle w:val="Heading1"/>
        <w:numPr>
          <w:ilvl w:val="0"/>
          <w:numId w:val="1"/>
        </w:numPr>
        <w:spacing w:before="60"/>
        <w:rPr>
          <w:b w:val="0"/>
          <w:bCs w:val="0"/>
        </w:rPr>
      </w:pPr>
      <w:r w:rsidRPr="00C21DCB">
        <w:rPr>
          <w:b w:val="0"/>
          <w:bCs w:val="0"/>
        </w:rPr>
        <w:t xml:space="preserve">Studies indicate that enrolling in a high-quality summer transition program, such as Ready to Roar, coupled with ongoing support throughout the academic year, leads to improved academic performance, increased interaction with fellow students, and a heightened sense of university affiliation. There’s a lot to be excited about there. </w:t>
      </w:r>
    </w:p>
    <w:p w14:paraId="04ECD877" w14:textId="77777777" w:rsidR="00C21DCB" w:rsidRPr="00C21DCB" w:rsidRDefault="00C21DCB" w:rsidP="00C21DCB">
      <w:pPr>
        <w:pStyle w:val="Heading1"/>
        <w:spacing w:before="60"/>
        <w:ind w:left="0"/>
        <w:rPr>
          <w:b w:val="0"/>
          <w:bCs w:val="0"/>
        </w:rPr>
      </w:pPr>
    </w:p>
    <w:p w14:paraId="0D38FD7D" w14:textId="57808B15" w:rsidR="00C21DCB" w:rsidRPr="00C21DCB" w:rsidRDefault="00C21DCB" w:rsidP="00C21DCB">
      <w:pPr>
        <w:pStyle w:val="Heading1"/>
        <w:spacing w:before="60"/>
        <w:ind w:left="0"/>
        <w:rPr>
          <w:b w:val="0"/>
          <w:bCs w:val="0"/>
        </w:rPr>
      </w:pPr>
      <w:r w:rsidRPr="00C21DCB">
        <w:rPr>
          <w:b w:val="0"/>
          <w:bCs w:val="0"/>
        </w:rPr>
        <w:t xml:space="preserve">I want to end by acknowledging and appreciating the work of our Student Senate leaders on campus. A few weeks back there was some misinformation floating around some social media channels about the new Blunt Health Science Innovation Center. Our student leaders were able to engage with the misinformation, share the correct information, and tell the great story about how the new facility will enhance our campus. You can imagine that social media can at times be a challenge when it comes to </w:t>
      </w:r>
      <w:proofErr w:type="gramStart"/>
      <w:r w:rsidRPr="00C21DCB">
        <w:rPr>
          <w:b w:val="0"/>
          <w:bCs w:val="0"/>
        </w:rPr>
        <w:t>factual information</w:t>
      </w:r>
      <w:proofErr w:type="gramEnd"/>
      <w:r w:rsidRPr="00C21DCB">
        <w:rPr>
          <w:b w:val="0"/>
          <w:bCs w:val="0"/>
        </w:rPr>
        <w:t xml:space="preserve">, and it was great that we were able to engage with students and share facts about the building. It certainly changed the tone of the conversation. </w:t>
      </w:r>
    </w:p>
    <w:p w14:paraId="5E6156FC" w14:textId="77777777" w:rsidR="00C21DCB" w:rsidRPr="00C21DCB" w:rsidRDefault="00C21DCB" w:rsidP="00C21DCB">
      <w:pPr>
        <w:pStyle w:val="Heading1"/>
        <w:spacing w:before="60"/>
        <w:ind w:left="0"/>
        <w:rPr>
          <w:b w:val="0"/>
          <w:bCs w:val="0"/>
        </w:rPr>
      </w:pPr>
    </w:p>
    <w:p w14:paraId="5752F2B0" w14:textId="120D008D" w:rsidR="00C21DCB" w:rsidRPr="00C21DCB" w:rsidRDefault="00C21DCB" w:rsidP="00C21DCB">
      <w:pPr>
        <w:pStyle w:val="Heading1"/>
        <w:spacing w:before="60"/>
        <w:ind w:left="0"/>
        <w:rPr>
          <w:b w:val="0"/>
          <w:bCs w:val="0"/>
        </w:rPr>
      </w:pPr>
      <w:r w:rsidRPr="00C21DCB">
        <w:rPr>
          <w:b w:val="0"/>
          <w:bCs w:val="0"/>
        </w:rPr>
        <w:t xml:space="preserve">Thank you, Dr. Van Galen, for engaging with the Student Senate and Student Leadership to keep us informed about the vibrancy on our campus. We’re looking forward to an outstanding </w:t>
      </w:r>
      <w:r w:rsidR="00CB315A">
        <w:rPr>
          <w:b w:val="0"/>
          <w:bCs w:val="0"/>
        </w:rPr>
        <w:t>f</w:t>
      </w:r>
      <w:r w:rsidRPr="00C21DCB">
        <w:rPr>
          <w:b w:val="0"/>
          <w:bCs w:val="0"/>
        </w:rPr>
        <w:t xml:space="preserve">all 2024 </w:t>
      </w:r>
      <w:r w:rsidR="00CB315A">
        <w:rPr>
          <w:b w:val="0"/>
          <w:bCs w:val="0"/>
        </w:rPr>
        <w:t>s</w:t>
      </w:r>
      <w:r w:rsidRPr="00C21DCB">
        <w:rPr>
          <w:b w:val="0"/>
          <w:bCs w:val="0"/>
        </w:rPr>
        <w:t>emester!</w:t>
      </w:r>
    </w:p>
    <w:p w14:paraId="22439A39" w14:textId="77777777" w:rsidR="003B0125" w:rsidRPr="00EA4033" w:rsidRDefault="003B0125" w:rsidP="003E2815">
      <w:pPr>
        <w:pStyle w:val="Heading1"/>
        <w:spacing w:before="60"/>
        <w:ind w:left="0"/>
      </w:pPr>
    </w:p>
    <w:p w14:paraId="61F72952" w14:textId="4952A91D" w:rsidR="004A4365" w:rsidRPr="00EA4033" w:rsidRDefault="00FC5607" w:rsidP="003E2815">
      <w:pPr>
        <w:pStyle w:val="Heading1"/>
        <w:spacing w:before="60"/>
        <w:ind w:left="0"/>
      </w:pPr>
      <w:r w:rsidRPr="00EA4033">
        <w:lastRenderedPageBreak/>
        <w:t>Board Committees:</w:t>
      </w:r>
    </w:p>
    <w:p w14:paraId="19D00D68" w14:textId="77777777" w:rsidR="00CF4107" w:rsidRPr="00EA4033" w:rsidRDefault="00CF4107" w:rsidP="00F300A5">
      <w:pPr>
        <w:rPr>
          <w:b/>
          <w:sz w:val="24"/>
          <w:szCs w:val="24"/>
        </w:rPr>
      </w:pPr>
      <w:bookmarkStart w:id="25" w:name="Personnel/Compensation_(T._Mark_Elliott,"/>
      <w:bookmarkEnd w:id="25"/>
    </w:p>
    <w:p w14:paraId="6B366D38" w14:textId="14FBC562" w:rsidR="00851035" w:rsidRPr="00EA4033" w:rsidRDefault="00FC5607" w:rsidP="00F300A5">
      <w:pPr>
        <w:rPr>
          <w:b/>
          <w:sz w:val="24"/>
          <w:szCs w:val="24"/>
        </w:rPr>
      </w:pPr>
      <w:r w:rsidRPr="00EA4033">
        <w:rPr>
          <w:b/>
          <w:sz w:val="24"/>
          <w:szCs w:val="24"/>
        </w:rPr>
        <w:t>Personnel/Compensation (T. Mark Elliott, Chair):</w:t>
      </w:r>
    </w:p>
    <w:p w14:paraId="212D8A54" w14:textId="22255F84" w:rsidR="005E4BF9" w:rsidRPr="00A758B8" w:rsidRDefault="00E0283E" w:rsidP="00A758B8">
      <w:pPr>
        <w:outlineLvl w:val="0"/>
        <w:rPr>
          <w:bCs/>
          <w:sz w:val="24"/>
          <w:szCs w:val="24"/>
          <w:lang w:bidi="ar-SA"/>
        </w:rPr>
      </w:pPr>
      <w:bookmarkStart w:id="26" w:name="Governor_Elliott_noted_at_the_June_2021_"/>
      <w:bookmarkEnd w:id="26"/>
      <w:r>
        <w:rPr>
          <w:bCs/>
          <w:sz w:val="24"/>
          <w:szCs w:val="24"/>
          <w:lang w:bidi="ar-SA"/>
        </w:rPr>
        <w:t xml:space="preserve">Committee met in closed session for the annual review with President Dr. Van Galen. </w:t>
      </w:r>
    </w:p>
    <w:p w14:paraId="1E2F6076" w14:textId="77777777" w:rsidR="00C21DCB" w:rsidRDefault="00C21DCB" w:rsidP="00A758B8">
      <w:pPr>
        <w:pStyle w:val="BodyText"/>
        <w:ind w:left="0"/>
        <w:rPr>
          <w:b/>
          <w:bCs/>
        </w:rPr>
      </w:pPr>
      <w:bookmarkStart w:id="27" w:name="Governor_Oplotnik_noted_this_committee_m"/>
      <w:bookmarkEnd w:id="27"/>
    </w:p>
    <w:p w14:paraId="315B7939" w14:textId="236BA6D1" w:rsidR="005B76DF" w:rsidRPr="00CB315A" w:rsidRDefault="00FC5607" w:rsidP="00CB315A">
      <w:pPr>
        <w:pStyle w:val="BodyText"/>
        <w:ind w:left="0"/>
        <w:rPr>
          <w:b/>
          <w:bCs/>
        </w:rPr>
      </w:pPr>
      <w:r w:rsidRPr="00A758B8">
        <w:rPr>
          <w:b/>
          <w:bCs/>
        </w:rPr>
        <w:t>Academic Affairs (</w:t>
      </w:r>
      <w:r w:rsidR="00B4794A" w:rsidRPr="00A758B8">
        <w:rPr>
          <w:b/>
          <w:bCs/>
        </w:rPr>
        <w:t>Dr. Benjamin Rosenb</w:t>
      </w:r>
      <w:r w:rsidR="008D6346" w:rsidRPr="00A758B8">
        <w:rPr>
          <w:b/>
          <w:bCs/>
        </w:rPr>
        <w:t>e</w:t>
      </w:r>
      <w:r w:rsidR="00B4794A" w:rsidRPr="00A758B8">
        <w:rPr>
          <w:b/>
          <w:bCs/>
        </w:rPr>
        <w:t>rg</w:t>
      </w:r>
      <w:r w:rsidRPr="00A758B8">
        <w:rPr>
          <w:b/>
          <w:bCs/>
        </w:rPr>
        <w:t>,</w:t>
      </w:r>
      <w:r w:rsidRPr="00A758B8">
        <w:rPr>
          <w:b/>
          <w:bCs/>
          <w:spacing w:val="-12"/>
        </w:rPr>
        <w:t xml:space="preserve"> </w:t>
      </w:r>
      <w:r w:rsidRPr="00A758B8">
        <w:rPr>
          <w:b/>
          <w:bCs/>
        </w:rPr>
        <w:t>Chair):</w:t>
      </w:r>
      <w:r w:rsidR="00842318" w:rsidRPr="00EA4033">
        <w:t xml:space="preserve">   </w:t>
      </w:r>
    </w:p>
    <w:p w14:paraId="36ACD5B5" w14:textId="55455205" w:rsidR="00E0283E" w:rsidRDefault="00E0283E" w:rsidP="005B76DF">
      <w:pPr>
        <w:ind w:right="485"/>
        <w:rPr>
          <w:sz w:val="24"/>
          <w:szCs w:val="24"/>
        </w:rPr>
      </w:pPr>
      <w:r>
        <w:rPr>
          <w:sz w:val="24"/>
          <w:szCs w:val="24"/>
        </w:rPr>
        <w:t xml:space="preserve">In addition to the Emeritas recommendations that were </w:t>
      </w:r>
      <w:r w:rsidR="00CB315A">
        <w:rPr>
          <w:sz w:val="24"/>
          <w:szCs w:val="24"/>
        </w:rPr>
        <w:t>given</w:t>
      </w:r>
      <w:r>
        <w:rPr>
          <w:sz w:val="24"/>
          <w:szCs w:val="24"/>
        </w:rPr>
        <w:t xml:space="preserve"> earlier, the following were presented for tenure and/or promotion: </w:t>
      </w:r>
    </w:p>
    <w:p w14:paraId="57B0609E" w14:textId="77777777" w:rsidR="00E0283E" w:rsidRDefault="00E0283E" w:rsidP="005B76DF">
      <w:pPr>
        <w:ind w:right="485"/>
        <w:rPr>
          <w:sz w:val="24"/>
          <w:szCs w:val="24"/>
        </w:rPr>
      </w:pPr>
    </w:p>
    <w:p w14:paraId="5701B681" w14:textId="26E91BA1" w:rsidR="00E0283E" w:rsidRPr="00E0283E" w:rsidRDefault="00E0283E" w:rsidP="00E0283E">
      <w:pPr>
        <w:ind w:right="485" w:firstLine="360"/>
        <w:rPr>
          <w:sz w:val="24"/>
          <w:szCs w:val="24"/>
          <w:u w:val="single"/>
        </w:rPr>
      </w:pPr>
      <w:r w:rsidRPr="00E0283E">
        <w:rPr>
          <w:sz w:val="24"/>
          <w:szCs w:val="24"/>
          <w:u w:val="single"/>
        </w:rPr>
        <w:t>Tenure</w:t>
      </w:r>
    </w:p>
    <w:p w14:paraId="77C358D6" w14:textId="77777777" w:rsidR="00E0283E" w:rsidRPr="00E0283E" w:rsidRDefault="00E0283E" w:rsidP="00E0283E">
      <w:pPr>
        <w:numPr>
          <w:ilvl w:val="0"/>
          <w:numId w:val="41"/>
        </w:numPr>
        <w:ind w:right="485"/>
        <w:rPr>
          <w:sz w:val="24"/>
          <w:szCs w:val="24"/>
        </w:rPr>
      </w:pPr>
      <w:r w:rsidRPr="00E0283E">
        <w:rPr>
          <w:sz w:val="24"/>
          <w:szCs w:val="24"/>
        </w:rPr>
        <w:t>Dr. Michael Beilfuss</w:t>
      </w:r>
    </w:p>
    <w:p w14:paraId="1C34121D" w14:textId="77777777" w:rsidR="00E0283E" w:rsidRPr="00E0283E" w:rsidRDefault="00E0283E" w:rsidP="00E0283E">
      <w:pPr>
        <w:numPr>
          <w:ilvl w:val="0"/>
          <w:numId w:val="41"/>
        </w:numPr>
        <w:ind w:right="485"/>
        <w:rPr>
          <w:sz w:val="24"/>
          <w:szCs w:val="24"/>
        </w:rPr>
      </w:pPr>
      <w:r w:rsidRPr="00E0283E">
        <w:rPr>
          <w:sz w:val="24"/>
          <w:szCs w:val="24"/>
        </w:rPr>
        <w:t>Dr. Sarah Holtzen</w:t>
      </w:r>
    </w:p>
    <w:p w14:paraId="14A7AC7E" w14:textId="77777777" w:rsidR="00E0283E" w:rsidRPr="00E0283E" w:rsidRDefault="00E0283E" w:rsidP="00E0283E">
      <w:pPr>
        <w:numPr>
          <w:ilvl w:val="0"/>
          <w:numId w:val="41"/>
        </w:numPr>
        <w:ind w:right="485"/>
        <w:rPr>
          <w:sz w:val="24"/>
          <w:szCs w:val="24"/>
        </w:rPr>
      </w:pPr>
      <w:r w:rsidRPr="00E0283E">
        <w:rPr>
          <w:sz w:val="24"/>
          <w:szCs w:val="24"/>
        </w:rPr>
        <w:t>Dr. Ildo Kim</w:t>
      </w:r>
    </w:p>
    <w:p w14:paraId="7F911BF6" w14:textId="77777777" w:rsidR="00E0283E" w:rsidRPr="00E0283E" w:rsidRDefault="00E0283E" w:rsidP="00E0283E">
      <w:pPr>
        <w:numPr>
          <w:ilvl w:val="0"/>
          <w:numId w:val="41"/>
        </w:numPr>
        <w:ind w:right="485"/>
        <w:rPr>
          <w:sz w:val="24"/>
          <w:szCs w:val="24"/>
        </w:rPr>
      </w:pPr>
      <w:r w:rsidRPr="00E0283E">
        <w:rPr>
          <w:sz w:val="24"/>
          <w:szCs w:val="24"/>
        </w:rPr>
        <w:t>Dr. Zachary Rice</w:t>
      </w:r>
    </w:p>
    <w:p w14:paraId="7CEAA36D" w14:textId="77777777" w:rsidR="00E0283E" w:rsidRPr="00E0283E" w:rsidRDefault="00E0283E" w:rsidP="00E0283E">
      <w:pPr>
        <w:ind w:right="485"/>
        <w:rPr>
          <w:sz w:val="24"/>
          <w:szCs w:val="24"/>
        </w:rPr>
      </w:pPr>
    </w:p>
    <w:p w14:paraId="508C7E90" w14:textId="26FCC1D4" w:rsidR="00E0283E" w:rsidRPr="00E0283E" w:rsidRDefault="00E0283E" w:rsidP="00E0283E">
      <w:pPr>
        <w:ind w:right="485" w:firstLine="360"/>
        <w:rPr>
          <w:sz w:val="24"/>
          <w:szCs w:val="24"/>
        </w:rPr>
      </w:pPr>
      <w:r w:rsidRPr="00E0283E">
        <w:rPr>
          <w:sz w:val="24"/>
          <w:szCs w:val="24"/>
          <w:u w:val="single"/>
        </w:rPr>
        <w:t>Promotion – Full Professor</w:t>
      </w:r>
    </w:p>
    <w:p w14:paraId="38E03ECB" w14:textId="77777777" w:rsidR="00E0283E" w:rsidRPr="00E0283E" w:rsidRDefault="00E0283E" w:rsidP="00E0283E">
      <w:pPr>
        <w:numPr>
          <w:ilvl w:val="0"/>
          <w:numId w:val="42"/>
        </w:numPr>
        <w:ind w:left="1080" w:right="485"/>
        <w:rPr>
          <w:sz w:val="24"/>
          <w:szCs w:val="24"/>
        </w:rPr>
      </w:pPr>
      <w:r w:rsidRPr="00E0283E">
        <w:rPr>
          <w:sz w:val="24"/>
          <w:szCs w:val="24"/>
        </w:rPr>
        <w:t>Dr. Teresa Boman</w:t>
      </w:r>
    </w:p>
    <w:p w14:paraId="0DD5BB7B" w14:textId="77777777" w:rsidR="00E0283E" w:rsidRPr="00E0283E" w:rsidRDefault="00E0283E" w:rsidP="00E0283E">
      <w:pPr>
        <w:numPr>
          <w:ilvl w:val="0"/>
          <w:numId w:val="42"/>
        </w:numPr>
        <w:ind w:left="1080" w:right="485"/>
        <w:rPr>
          <w:sz w:val="24"/>
          <w:szCs w:val="24"/>
        </w:rPr>
      </w:pPr>
      <w:r w:rsidRPr="00E0283E">
        <w:rPr>
          <w:sz w:val="24"/>
          <w:szCs w:val="24"/>
        </w:rPr>
        <w:t>Dr. Cheryl Cotter</w:t>
      </w:r>
    </w:p>
    <w:p w14:paraId="5B8606F8" w14:textId="77777777" w:rsidR="00E0283E" w:rsidRPr="00E0283E" w:rsidRDefault="00E0283E" w:rsidP="00E0283E">
      <w:pPr>
        <w:numPr>
          <w:ilvl w:val="0"/>
          <w:numId w:val="42"/>
        </w:numPr>
        <w:ind w:left="1080" w:right="485"/>
        <w:rPr>
          <w:sz w:val="24"/>
          <w:szCs w:val="24"/>
        </w:rPr>
      </w:pPr>
      <w:r w:rsidRPr="00E0283E">
        <w:rPr>
          <w:sz w:val="24"/>
          <w:szCs w:val="24"/>
        </w:rPr>
        <w:t>Dr. Andrea Cullers</w:t>
      </w:r>
    </w:p>
    <w:p w14:paraId="3FC63528" w14:textId="77777777" w:rsidR="00E0283E" w:rsidRPr="00E0283E" w:rsidRDefault="00E0283E" w:rsidP="00E0283E">
      <w:pPr>
        <w:numPr>
          <w:ilvl w:val="0"/>
          <w:numId w:val="42"/>
        </w:numPr>
        <w:ind w:left="1080" w:right="485"/>
        <w:rPr>
          <w:sz w:val="24"/>
          <w:szCs w:val="24"/>
        </w:rPr>
      </w:pPr>
      <w:r w:rsidRPr="00E0283E">
        <w:rPr>
          <w:sz w:val="24"/>
          <w:szCs w:val="24"/>
        </w:rPr>
        <w:t>Dr. Tim Wilson</w:t>
      </w:r>
    </w:p>
    <w:p w14:paraId="31F209F0" w14:textId="77777777" w:rsidR="00E0283E" w:rsidRPr="00E0283E" w:rsidRDefault="00E0283E" w:rsidP="00E0283E">
      <w:pPr>
        <w:ind w:right="485"/>
        <w:rPr>
          <w:sz w:val="24"/>
          <w:szCs w:val="24"/>
        </w:rPr>
      </w:pPr>
      <w:r w:rsidRPr="00E0283E">
        <w:rPr>
          <w:sz w:val="24"/>
          <w:szCs w:val="24"/>
        </w:rPr>
        <w:tab/>
      </w:r>
    </w:p>
    <w:p w14:paraId="2D73FDD3" w14:textId="67ED476E" w:rsidR="00E0283E" w:rsidRPr="00E0283E" w:rsidRDefault="00E0283E" w:rsidP="00E0283E">
      <w:pPr>
        <w:ind w:right="485" w:firstLine="360"/>
        <w:rPr>
          <w:sz w:val="24"/>
          <w:szCs w:val="24"/>
          <w:u w:val="single"/>
        </w:rPr>
      </w:pPr>
      <w:r w:rsidRPr="00E0283E">
        <w:rPr>
          <w:sz w:val="24"/>
          <w:szCs w:val="24"/>
          <w:u w:val="single"/>
        </w:rPr>
        <w:t>Promotion – Associate Professor</w:t>
      </w:r>
    </w:p>
    <w:p w14:paraId="55DD65FC" w14:textId="77777777" w:rsidR="00E0283E" w:rsidRPr="00E0283E" w:rsidRDefault="00E0283E" w:rsidP="00E0283E">
      <w:pPr>
        <w:numPr>
          <w:ilvl w:val="0"/>
          <w:numId w:val="43"/>
        </w:numPr>
        <w:ind w:left="1080" w:right="485"/>
        <w:rPr>
          <w:sz w:val="24"/>
          <w:szCs w:val="24"/>
        </w:rPr>
      </w:pPr>
      <w:r w:rsidRPr="00E0283E">
        <w:rPr>
          <w:sz w:val="24"/>
          <w:szCs w:val="24"/>
        </w:rPr>
        <w:t>Dr. Lisa Beals</w:t>
      </w:r>
    </w:p>
    <w:p w14:paraId="299E68B0" w14:textId="77777777" w:rsidR="00E0283E" w:rsidRPr="00E0283E" w:rsidRDefault="00E0283E" w:rsidP="00E0283E">
      <w:pPr>
        <w:numPr>
          <w:ilvl w:val="0"/>
          <w:numId w:val="43"/>
        </w:numPr>
        <w:ind w:left="1080" w:right="485"/>
        <w:rPr>
          <w:sz w:val="24"/>
          <w:szCs w:val="24"/>
        </w:rPr>
      </w:pPr>
      <w:r w:rsidRPr="00E0283E">
        <w:rPr>
          <w:sz w:val="24"/>
          <w:szCs w:val="24"/>
        </w:rPr>
        <w:t>Dr. Joseph Boomer</w:t>
      </w:r>
    </w:p>
    <w:p w14:paraId="3D22F03E" w14:textId="77777777" w:rsidR="00E0283E" w:rsidRPr="00E0283E" w:rsidRDefault="00E0283E" w:rsidP="00E0283E">
      <w:pPr>
        <w:numPr>
          <w:ilvl w:val="0"/>
          <w:numId w:val="43"/>
        </w:numPr>
        <w:ind w:left="1080" w:right="485"/>
        <w:rPr>
          <w:sz w:val="24"/>
          <w:szCs w:val="24"/>
        </w:rPr>
      </w:pPr>
      <w:r w:rsidRPr="00E0283E">
        <w:rPr>
          <w:sz w:val="24"/>
          <w:szCs w:val="24"/>
        </w:rPr>
        <w:t>Dr. Dominic Buccieri</w:t>
      </w:r>
    </w:p>
    <w:p w14:paraId="00675F3B" w14:textId="77777777" w:rsidR="00E0283E" w:rsidRPr="00E0283E" w:rsidRDefault="00E0283E" w:rsidP="00E0283E">
      <w:pPr>
        <w:numPr>
          <w:ilvl w:val="0"/>
          <w:numId w:val="43"/>
        </w:numPr>
        <w:ind w:left="1080" w:right="485"/>
        <w:rPr>
          <w:sz w:val="24"/>
          <w:szCs w:val="24"/>
        </w:rPr>
      </w:pPr>
      <w:r w:rsidRPr="00E0283E">
        <w:rPr>
          <w:sz w:val="24"/>
          <w:szCs w:val="24"/>
        </w:rPr>
        <w:t>Ms. Amber Carr</w:t>
      </w:r>
    </w:p>
    <w:p w14:paraId="18BD12B5" w14:textId="77777777" w:rsidR="00E0283E" w:rsidRPr="00E0283E" w:rsidRDefault="00E0283E" w:rsidP="00E0283E">
      <w:pPr>
        <w:numPr>
          <w:ilvl w:val="0"/>
          <w:numId w:val="43"/>
        </w:numPr>
        <w:ind w:left="1080" w:right="485"/>
        <w:rPr>
          <w:sz w:val="24"/>
          <w:szCs w:val="24"/>
        </w:rPr>
      </w:pPr>
      <w:r w:rsidRPr="00E0283E">
        <w:rPr>
          <w:sz w:val="24"/>
          <w:szCs w:val="24"/>
        </w:rPr>
        <w:t>Dr. Jeri Goswick</w:t>
      </w:r>
    </w:p>
    <w:p w14:paraId="28836D0B" w14:textId="77777777" w:rsidR="00E0283E" w:rsidRPr="00E0283E" w:rsidRDefault="00E0283E" w:rsidP="00E0283E">
      <w:pPr>
        <w:numPr>
          <w:ilvl w:val="0"/>
          <w:numId w:val="43"/>
        </w:numPr>
        <w:ind w:left="1080" w:right="485"/>
        <w:rPr>
          <w:sz w:val="24"/>
          <w:szCs w:val="24"/>
        </w:rPr>
      </w:pPr>
      <w:r w:rsidRPr="00E0283E">
        <w:rPr>
          <w:sz w:val="24"/>
          <w:szCs w:val="24"/>
        </w:rPr>
        <w:t>Dr. Ildo Kim</w:t>
      </w:r>
    </w:p>
    <w:p w14:paraId="54FB052F" w14:textId="77777777" w:rsidR="00E0283E" w:rsidRPr="00E0283E" w:rsidRDefault="00E0283E" w:rsidP="00E0283E">
      <w:pPr>
        <w:numPr>
          <w:ilvl w:val="0"/>
          <w:numId w:val="43"/>
        </w:numPr>
        <w:ind w:left="1080" w:right="485"/>
        <w:rPr>
          <w:sz w:val="24"/>
          <w:szCs w:val="24"/>
        </w:rPr>
      </w:pPr>
      <w:r w:rsidRPr="00E0283E">
        <w:rPr>
          <w:sz w:val="24"/>
          <w:szCs w:val="24"/>
        </w:rPr>
        <w:t>Dr. Laura Schisler</w:t>
      </w:r>
    </w:p>
    <w:p w14:paraId="3D02C559" w14:textId="77777777" w:rsidR="00E0283E" w:rsidRPr="00E0283E" w:rsidRDefault="00E0283E" w:rsidP="00E0283E">
      <w:pPr>
        <w:numPr>
          <w:ilvl w:val="0"/>
          <w:numId w:val="43"/>
        </w:numPr>
        <w:ind w:left="1080" w:right="485"/>
        <w:rPr>
          <w:sz w:val="24"/>
          <w:szCs w:val="24"/>
        </w:rPr>
      </w:pPr>
      <w:r w:rsidRPr="00E0283E">
        <w:rPr>
          <w:sz w:val="24"/>
          <w:szCs w:val="24"/>
        </w:rPr>
        <w:t>Dr. Rebecca Shriver</w:t>
      </w:r>
    </w:p>
    <w:p w14:paraId="2E59C90A" w14:textId="77777777" w:rsidR="00E0283E" w:rsidRPr="00E0283E" w:rsidRDefault="00E0283E" w:rsidP="00E0283E">
      <w:pPr>
        <w:ind w:right="485"/>
        <w:rPr>
          <w:sz w:val="24"/>
          <w:szCs w:val="24"/>
        </w:rPr>
      </w:pPr>
    </w:p>
    <w:p w14:paraId="516DB3B3" w14:textId="77777777" w:rsidR="00A83873" w:rsidRPr="00EA4033" w:rsidRDefault="00A83873" w:rsidP="005B76DF">
      <w:pPr>
        <w:ind w:right="485"/>
        <w:rPr>
          <w:rFonts w:eastAsiaTheme="minorHAnsi"/>
          <w:sz w:val="24"/>
          <w:szCs w:val="24"/>
          <w:lang w:bidi="ar-SA"/>
        </w:rPr>
      </w:pPr>
      <w:bookmarkStart w:id="28" w:name="_Hlk138863440"/>
    </w:p>
    <w:p w14:paraId="0A884FC5" w14:textId="20B60BF6" w:rsidR="00B9133C" w:rsidRPr="00EA4033" w:rsidRDefault="00867854" w:rsidP="00DB2D29">
      <w:pPr>
        <w:widowControl/>
        <w:adjustRightInd w:val="0"/>
        <w:rPr>
          <w:rFonts w:eastAsiaTheme="minorHAnsi"/>
          <w:i/>
          <w:iCs/>
          <w:sz w:val="24"/>
          <w:szCs w:val="24"/>
          <w:lang w:bidi="ar-SA"/>
        </w:rPr>
      </w:pPr>
      <w:r w:rsidRPr="00EA4033">
        <w:rPr>
          <w:rFonts w:eastAsiaTheme="minorHAnsi"/>
          <w:i/>
          <w:iCs/>
          <w:sz w:val="24"/>
          <w:szCs w:val="24"/>
          <w:lang w:bidi="ar-SA"/>
        </w:rPr>
        <w:t xml:space="preserve">      </w:t>
      </w:r>
      <w:r w:rsidR="00B9133C" w:rsidRPr="00EA4033">
        <w:rPr>
          <w:rFonts w:eastAsiaTheme="minorHAnsi"/>
          <w:i/>
          <w:iCs/>
          <w:sz w:val="24"/>
          <w:szCs w:val="24"/>
          <w:lang w:bidi="ar-SA"/>
        </w:rPr>
        <w:t xml:space="preserve"> </w:t>
      </w:r>
      <w:bookmarkStart w:id="29" w:name="_Hlk121294857"/>
      <w:bookmarkStart w:id="30" w:name="_Hlk160530061"/>
      <w:r w:rsidR="00B9133C" w:rsidRPr="00EA4033">
        <w:rPr>
          <w:rFonts w:eastAsiaTheme="minorHAnsi"/>
          <w:i/>
          <w:iCs/>
          <w:sz w:val="24"/>
          <w:szCs w:val="24"/>
          <w:lang w:bidi="ar-SA"/>
        </w:rPr>
        <w:t xml:space="preserve">A motion was </w:t>
      </w:r>
      <w:r w:rsidR="000B1AB3" w:rsidRPr="00EA4033">
        <w:rPr>
          <w:rFonts w:eastAsiaTheme="minorHAnsi"/>
          <w:i/>
          <w:iCs/>
          <w:sz w:val="24"/>
          <w:szCs w:val="24"/>
          <w:lang w:bidi="ar-SA"/>
        </w:rPr>
        <w:t>made by</w:t>
      </w:r>
      <w:r w:rsidR="00B9133C" w:rsidRPr="00EA4033">
        <w:rPr>
          <w:rFonts w:eastAsiaTheme="minorHAnsi"/>
          <w:i/>
          <w:iCs/>
          <w:sz w:val="24"/>
          <w:szCs w:val="24"/>
          <w:lang w:bidi="ar-SA"/>
        </w:rPr>
        <w:t xml:space="preserve"> </w:t>
      </w:r>
      <w:r w:rsidR="00E0283E">
        <w:rPr>
          <w:rFonts w:eastAsiaTheme="minorHAnsi"/>
          <w:i/>
          <w:iCs/>
          <w:sz w:val="24"/>
          <w:szCs w:val="24"/>
          <w:lang w:bidi="ar-SA"/>
        </w:rPr>
        <w:t>Benjiman Rosenberg</w:t>
      </w:r>
      <w:r w:rsidR="00B9133C" w:rsidRPr="00EA4033">
        <w:rPr>
          <w:rFonts w:eastAsiaTheme="minorHAnsi"/>
          <w:i/>
          <w:iCs/>
          <w:sz w:val="24"/>
          <w:szCs w:val="24"/>
          <w:lang w:bidi="ar-SA"/>
        </w:rPr>
        <w:t xml:space="preserve"> and seconded by </w:t>
      </w:r>
      <w:r w:rsidR="00E0283E">
        <w:rPr>
          <w:rFonts w:eastAsiaTheme="minorHAnsi"/>
          <w:i/>
          <w:iCs/>
          <w:sz w:val="24"/>
          <w:szCs w:val="24"/>
          <w:lang w:bidi="ar-SA"/>
        </w:rPr>
        <w:t>Mariann Morgan</w:t>
      </w:r>
      <w:r w:rsidR="00B9133C" w:rsidRPr="00EA4033">
        <w:rPr>
          <w:rFonts w:eastAsiaTheme="minorHAnsi"/>
          <w:i/>
          <w:iCs/>
          <w:sz w:val="24"/>
          <w:szCs w:val="24"/>
          <w:lang w:bidi="ar-SA"/>
        </w:rPr>
        <w:t xml:space="preserve"> to approve </w:t>
      </w:r>
      <w:r w:rsidR="007951EF" w:rsidRPr="00EA4033">
        <w:rPr>
          <w:rFonts w:eastAsiaTheme="minorHAnsi"/>
          <w:i/>
          <w:iCs/>
          <w:sz w:val="24"/>
          <w:szCs w:val="24"/>
          <w:lang w:bidi="ar-SA"/>
        </w:rPr>
        <w:t>the</w:t>
      </w:r>
      <w:r w:rsidR="00E0283E">
        <w:rPr>
          <w:rFonts w:eastAsiaTheme="minorHAnsi"/>
          <w:i/>
          <w:iCs/>
          <w:sz w:val="24"/>
          <w:szCs w:val="24"/>
          <w:lang w:bidi="ar-SA"/>
        </w:rPr>
        <w:t xml:space="preserve"> tenure and promotion recommendations.</w:t>
      </w:r>
      <w:r w:rsidR="00B9133C" w:rsidRPr="00EA4033">
        <w:rPr>
          <w:rFonts w:eastAsiaTheme="minorHAnsi"/>
          <w:i/>
          <w:iCs/>
          <w:sz w:val="24"/>
          <w:szCs w:val="24"/>
          <w:lang w:bidi="ar-SA"/>
        </w:rPr>
        <w:t xml:space="preserve"> Motion passed unanimously. </w:t>
      </w:r>
    </w:p>
    <w:bookmarkEnd w:id="28"/>
    <w:bookmarkEnd w:id="29"/>
    <w:p w14:paraId="4630D762" w14:textId="43A24663" w:rsidR="005857F7" w:rsidRPr="00EA4033" w:rsidRDefault="005857F7" w:rsidP="00842318">
      <w:pPr>
        <w:pStyle w:val="BodyText"/>
        <w:ind w:right="417" w:firstLine="360"/>
      </w:pPr>
    </w:p>
    <w:bookmarkEnd w:id="30"/>
    <w:p w14:paraId="4DEE170E" w14:textId="02F5AC78" w:rsidR="00693F79" w:rsidRPr="00EA4033" w:rsidRDefault="00693F79" w:rsidP="00693F79">
      <w:pPr>
        <w:pStyle w:val="BodyText"/>
        <w:ind w:left="0" w:right="417"/>
      </w:pPr>
      <w:r w:rsidRPr="00EA4033">
        <w:t xml:space="preserve">The committee reviewed </w:t>
      </w:r>
      <w:r w:rsidR="00E0283E">
        <w:t>Faculty Handbook updates</w:t>
      </w:r>
      <w:r w:rsidR="00786AC6" w:rsidRPr="00EA4033">
        <w:t xml:space="preserve">. </w:t>
      </w:r>
    </w:p>
    <w:p w14:paraId="1804591E" w14:textId="77777777" w:rsidR="00864F6E" w:rsidRPr="00EA4033" w:rsidRDefault="00864F6E" w:rsidP="00693F79">
      <w:pPr>
        <w:pStyle w:val="BodyText"/>
        <w:ind w:left="0" w:right="417"/>
      </w:pPr>
    </w:p>
    <w:p w14:paraId="477B2521" w14:textId="53687425" w:rsidR="00864F6E" w:rsidRPr="00EA4033" w:rsidRDefault="00864F6E" w:rsidP="00864F6E">
      <w:pPr>
        <w:pStyle w:val="BodyText"/>
        <w:ind w:right="417"/>
        <w:rPr>
          <w:i/>
          <w:iCs/>
        </w:rPr>
      </w:pPr>
      <w:r w:rsidRPr="00EA4033">
        <w:rPr>
          <w:i/>
          <w:iCs/>
        </w:rPr>
        <w:t xml:space="preserve"> A motion was made by </w:t>
      </w:r>
      <w:r w:rsidR="00B132FF">
        <w:rPr>
          <w:i/>
          <w:iCs/>
        </w:rPr>
        <w:t>Benjiman Rosenberg</w:t>
      </w:r>
      <w:r w:rsidRPr="00EA4033">
        <w:rPr>
          <w:i/>
          <w:iCs/>
        </w:rPr>
        <w:t xml:space="preserve"> and seconded by </w:t>
      </w:r>
      <w:r w:rsidR="00B132FF">
        <w:rPr>
          <w:i/>
          <w:iCs/>
        </w:rPr>
        <w:t>Micheal S</w:t>
      </w:r>
      <w:r w:rsidR="00957459">
        <w:rPr>
          <w:i/>
          <w:iCs/>
        </w:rPr>
        <w:t>ei</w:t>
      </w:r>
      <w:r w:rsidR="00B132FF">
        <w:rPr>
          <w:i/>
          <w:iCs/>
        </w:rPr>
        <w:t>bert</w:t>
      </w:r>
      <w:r w:rsidRPr="00EA4033">
        <w:rPr>
          <w:i/>
          <w:iCs/>
        </w:rPr>
        <w:t xml:space="preserve"> to approve </w:t>
      </w:r>
      <w:r w:rsidR="00B132FF">
        <w:rPr>
          <w:i/>
          <w:iCs/>
        </w:rPr>
        <w:t>the changes to the Faculty Handbook that were discussed</w:t>
      </w:r>
      <w:r w:rsidR="00F000E7">
        <w:rPr>
          <w:i/>
          <w:iCs/>
        </w:rPr>
        <w:t xml:space="preserve"> in committee</w:t>
      </w:r>
      <w:r w:rsidRPr="00EA4033">
        <w:rPr>
          <w:i/>
          <w:iCs/>
        </w:rPr>
        <w:t xml:space="preserve">. Motion passed unanimously. </w:t>
      </w:r>
    </w:p>
    <w:p w14:paraId="5A4C3FAC" w14:textId="77777777" w:rsidR="00864F6E" w:rsidRPr="00EA4033" w:rsidRDefault="00864F6E" w:rsidP="00864F6E">
      <w:pPr>
        <w:pStyle w:val="BodyText"/>
        <w:ind w:left="0"/>
      </w:pPr>
    </w:p>
    <w:p w14:paraId="504DB528" w14:textId="1A3BD452" w:rsidR="00DB317C" w:rsidRPr="00CB315A" w:rsidRDefault="00FC5607" w:rsidP="00CB315A">
      <w:pPr>
        <w:pStyle w:val="Heading1"/>
        <w:spacing w:line="276" w:lineRule="exact"/>
        <w:ind w:left="0"/>
      </w:pPr>
      <w:r w:rsidRPr="00EA4033">
        <w:t>Budget Audit Committee (</w:t>
      </w:r>
      <w:r w:rsidR="00C06198" w:rsidRPr="00EA4033">
        <w:t>Carlos Haley</w:t>
      </w:r>
      <w:r w:rsidR="005F502A" w:rsidRPr="00EA4033">
        <w:t>, Chair</w:t>
      </w:r>
      <w:r w:rsidRPr="00EA4033">
        <w:t>):</w:t>
      </w:r>
    </w:p>
    <w:p w14:paraId="446A1232" w14:textId="0F064C3F" w:rsidR="00467AD7" w:rsidRPr="00EA4033" w:rsidRDefault="009A2EEF" w:rsidP="00851035">
      <w:pPr>
        <w:pStyle w:val="Heading1"/>
        <w:spacing w:line="276" w:lineRule="exact"/>
        <w:ind w:left="0"/>
        <w:rPr>
          <w:b w:val="0"/>
          <w:bCs w:val="0"/>
        </w:rPr>
      </w:pPr>
      <w:r w:rsidRPr="00EA4033">
        <w:rPr>
          <w:b w:val="0"/>
          <w:bCs w:val="0"/>
        </w:rPr>
        <w:t xml:space="preserve">The </w:t>
      </w:r>
      <w:r w:rsidR="00864F6E" w:rsidRPr="00EA4033">
        <w:rPr>
          <w:b w:val="0"/>
          <w:bCs w:val="0"/>
        </w:rPr>
        <w:t xml:space="preserve">committee met to discuss the </w:t>
      </w:r>
      <w:r w:rsidR="00B132FF">
        <w:rPr>
          <w:b w:val="0"/>
          <w:bCs w:val="0"/>
        </w:rPr>
        <w:t>FY25 tuition</w:t>
      </w:r>
      <w:r w:rsidR="00F000E7">
        <w:rPr>
          <w:b w:val="0"/>
          <w:bCs w:val="0"/>
        </w:rPr>
        <w:t>, next year’s budget, infrastructure projects and a contract for dining services</w:t>
      </w:r>
      <w:r w:rsidR="00F82029" w:rsidRPr="00EA4033">
        <w:rPr>
          <w:b w:val="0"/>
          <w:bCs w:val="0"/>
        </w:rPr>
        <w:t xml:space="preserve">.  </w:t>
      </w:r>
    </w:p>
    <w:p w14:paraId="1FFFF0DC" w14:textId="77777777" w:rsidR="00F000E7" w:rsidRDefault="00F000E7" w:rsidP="00F000E7">
      <w:pPr>
        <w:pStyle w:val="Heading1"/>
        <w:spacing w:line="276" w:lineRule="exact"/>
        <w:ind w:left="0"/>
        <w:rPr>
          <w:b w:val="0"/>
          <w:bCs w:val="0"/>
        </w:rPr>
      </w:pPr>
    </w:p>
    <w:p w14:paraId="1EF93A20" w14:textId="1C9E49F1" w:rsidR="00F000E7" w:rsidRDefault="00B32EB5" w:rsidP="00F000E7">
      <w:pPr>
        <w:widowControl/>
        <w:adjustRightInd w:val="0"/>
        <w:ind w:left="90"/>
        <w:rPr>
          <w:rFonts w:eastAsiaTheme="minorHAnsi"/>
          <w:i/>
          <w:iCs/>
          <w:sz w:val="24"/>
          <w:szCs w:val="24"/>
          <w:lang w:bidi="ar-SA"/>
        </w:rPr>
      </w:pPr>
      <w:bookmarkStart w:id="31" w:name="_Hlk175307736"/>
      <w:bookmarkStart w:id="32" w:name="_Hlk167266917"/>
      <w:r>
        <w:rPr>
          <w:rFonts w:eastAsiaTheme="minorHAnsi"/>
          <w:i/>
          <w:iCs/>
          <w:sz w:val="24"/>
          <w:szCs w:val="24"/>
          <w:lang w:bidi="ar-SA"/>
        </w:rPr>
        <w:t xml:space="preserve">  </w:t>
      </w:r>
      <w:r w:rsidR="00F000E7" w:rsidRPr="00EA4033">
        <w:rPr>
          <w:rFonts w:eastAsiaTheme="minorHAnsi"/>
          <w:i/>
          <w:iCs/>
          <w:sz w:val="24"/>
          <w:szCs w:val="24"/>
          <w:lang w:bidi="ar-SA"/>
        </w:rPr>
        <w:t xml:space="preserve">A motion was made by Carlos Haley and seconded by T. Mark Elliott to approve </w:t>
      </w:r>
      <w:r w:rsidR="00F000E7">
        <w:rPr>
          <w:rFonts w:eastAsiaTheme="minorHAnsi"/>
          <w:i/>
          <w:iCs/>
          <w:sz w:val="24"/>
          <w:szCs w:val="24"/>
          <w:lang w:bidi="ar-SA"/>
        </w:rPr>
        <w:t>FY25 tuition at the following rates</w:t>
      </w:r>
      <w:bookmarkEnd w:id="31"/>
      <w:r w:rsidR="00F000E7">
        <w:rPr>
          <w:rFonts w:eastAsiaTheme="minorHAnsi"/>
          <w:i/>
          <w:iCs/>
          <w:sz w:val="24"/>
          <w:szCs w:val="24"/>
          <w:lang w:bidi="ar-SA"/>
        </w:rPr>
        <w:t>:</w:t>
      </w:r>
    </w:p>
    <w:p w14:paraId="60160091" w14:textId="433CC457" w:rsidR="00B32EB5" w:rsidRPr="00B32EB5" w:rsidRDefault="00B32EB5" w:rsidP="00B32EB5">
      <w:pPr>
        <w:widowControl/>
        <w:numPr>
          <w:ilvl w:val="0"/>
          <w:numId w:val="45"/>
        </w:numPr>
        <w:adjustRightInd w:val="0"/>
        <w:rPr>
          <w:rFonts w:eastAsiaTheme="minorHAnsi"/>
          <w:i/>
          <w:iCs/>
          <w:sz w:val="24"/>
          <w:szCs w:val="24"/>
          <w:lang w:bidi="ar-SA"/>
        </w:rPr>
      </w:pPr>
      <w:r w:rsidRPr="00B32EB5">
        <w:rPr>
          <w:rFonts w:eastAsiaTheme="minorHAnsi"/>
          <w:i/>
          <w:iCs/>
          <w:sz w:val="24"/>
          <w:szCs w:val="24"/>
          <w:lang w:bidi="ar-SA"/>
        </w:rPr>
        <w:t xml:space="preserve">In-state/Lion Pride/Oceanic tuition rate at </w:t>
      </w:r>
      <w:r w:rsidRPr="00B32EB5">
        <w:rPr>
          <w:rFonts w:eastAsiaTheme="minorHAnsi"/>
          <w:b/>
          <w:i/>
          <w:iCs/>
          <w:sz w:val="24"/>
          <w:szCs w:val="24"/>
          <w:lang w:bidi="ar-SA"/>
        </w:rPr>
        <w:t xml:space="preserve">$290.00 </w:t>
      </w:r>
      <w:r w:rsidRPr="00B32EB5">
        <w:rPr>
          <w:rFonts w:eastAsiaTheme="minorHAnsi"/>
          <w:i/>
          <w:iCs/>
          <w:sz w:val="24"/>
          <w:szCs w:val="24"/>
          <w:lang w:bidi="ar-SA"/>
        </w:rPr>
        <w:t>($10.00)</w:t>
      </w:r>
      <w:r w:rsidRPr="00B32EB5">
        <w:rPr>
          <w:rFonts w:eastAsiaTheme="minorHAnsi"/>
          <w:b/>
          <w:i/>
          <w:iCs/>
          <w:sz w:val="24"/>
          <w:szCs w:val="24"/>
          <w:lang w:bidi="ar-SA"/>
        </w:rPr>
        <w:t xml:space="preserve"> </w:t>
      </w:r>
      <w:r w:rsidRPr="00B32EB5">
        <w:rPr>
          <w:rFonts w:eastAsiaTheme="minorHAnsi"/>
          <w:i/>
          <w:iCs/>
          <w:sz w:val="24"/>
          <w:szCs w:val="24"/>
          <w:lang w:bidi="ar-SA"/>
        </w:rPr>
        <w:t xml:space="preserve">per credit hour.   </w:t>
      </w:r>
    </w:p>
    <w:p w14:paraId="49640CD0" w14:textId="6FA873EC" w:rsidR="00B32EB5" w:rsidRPr="00B32EB5" w:rsidRDefault="00B32EB5" w:rsidP="00B32EB5">
      <w:pPr>
        <w:widowControl/>
        <w:numPr>
          <w:ilvl w:val="0"/>
          <w:numId w:val="45"/>
        </w:numPr>
        <w:adjustRightInd w:val="0"/>
        <w:rPr>
          <w:rFonts w:eastAsiaTheme="minorHAnsi"/>
          <w:i/>
          <w:iCs/>
          <w:sz w:val="24"/>
          <w:szCs w:val="24"/>
          <w:lang w:bidi="ar-SA"/>
        </w:rPr>
      </w:pPr>
      <w:r w:rsidRPr="00B32EB5">
        <w:rPr>
          <w:rFonts w:eastAsiaTheme="minorHAnsi"/>
          <w:i/>
          <w:iCs/>
          <w:sz w:val="24"/>
          <w:szCs w:val="24"/>
          <w:lang w:bidi="ar-SA"/>
        </w:rPr>
        <w:t xml:space="preserve">Out-of-state tuition rate at </w:t>
      </w:r>
      <w:r w:rsidRPr="00B32EB5">
        <w:rPr>
          <w:rFonts w:eastAsiaTheme="minorHAnsi"/>
          <w:b/>
          <w:i/>
          <w:iCs/>
          <w:sz w:val="24"/>
          <w:szCs w:val="24"/>
          <w:lang w:bidi="ar-SA"/>
        </w:rPr>
        <w:t xml:space="preserve">$580.00 </w:t>
      </w:r>
      <w:r w:rsidRPr="00B32EB5">
        <w:rPr>
          <w:rFonts w:eastAsiaTheme="minorHAnsi"/>
          <w:i/>
          <w:iCs/>
          <w:sz w:val="24"/>
          <w:szCs w:val="24"/>
          <w:lang w:bidi="ar-SA"/>
        </w:rPr>
        <w:t>($20.00) per credit hour.</w:t>
      </w:r>
    </w:p>
    <w:p w14:paraId="7363FC89" w14:textId="1406D04B" w:rsidR="00B32EB5" w:rsidRPr="00B32EB5" w:rsidRDefault="00B32EB5" w:rsidP="00B32EB5">
      <w:pPr>
        <w:widowControl/>
        <w:numPr>
          <w:ilvl w:val="0"/>
          <w:numId w:val="45"/>
        </w:numPr>
        <w:adjustRightInd w:val="0"/>
        <w:rPr>
          <w:rFonts w:eastAsiaTheme="minorHAnsi"/>
          <w:i/>
          <w:iCs/>
          <w:sz w:val="24"/>
          <w:szCs w:val="24"/>
          <w:lang w:bidi="ar-SA"/>
        </w:rPr>
      </w:pPr>
      <w:r w:rsidRPr="00B32EB5">
        <w:rPr>
          <w:rFonts w:eastAsiaTheme="minorHAnsi"/>
          <w:i/>
          <w:iCs/>
          <w:sz w:val="24"/>
          <w:szCs w:val="24"/>
          <w:lang w:bidi="ar-SA"/>
        </w:rPr>
        <w:lastRenderedPageBreak/>
        <w:t xml:space="preserve">Distance Learning tuition rate at </w:t>
      </w:r>
      <w:r w:rsidRPr="00B32EB5">
        <w:rPr>
          <w:rFonts w:eastAsiaTheme="minorHAnsi"/>
          <w:b/>
          <w:i/>
          <w:iCs/>
          <w:sz w:val="24"/>
          <w:szCs w:val="24"/>
          <w:lang w:bidi="ar-SA"/>
        </w:rPr>
        <w:t xml:space="preserve">$330.00 </w:t>
      </w:r>
      <w:r w:rsidRPr="00B32EB5">
        <w:rPr>
          <w:rFonts w:eastAsiaTheme="minorHAnsi"/>
          <w:i/>
          <w:iCs/>
          <w:sz w:val="24"/>
          <w:szCs w:val="24"/>
          <w:lang w:bidi="ar-SA"/>
        </w:rPr>
        <w:t xml:space="preserve">per credit hour.  </w:t>
      </w:r>
      <w:r w:rsidRPr="00B32EB5">
        <w:rPr>
          <w:rFonts w:eastAsiaTheme="minorHAnsi"/>
          <w:b/>
          <w:bCs/>
          <w:i/>
          <w:iCs/>
          <w:sz w:val="24"/>
          <w:szCs w:val="24"/>
          <w:lang w:bidi="ar-SA"/>
        </w:rPr>
        <w:t>No change.</w:t>
      </w:r>
    </w:p>
    <w:p w14:paraId="5D3C5D1E" w14:textId="2C35A28E" w:rsidR="00B32EB5" w:rsidRPr="00B32EB5" w:rsidRDefault="00B32EB5" w:rsidP="00B32EB5">
      <w:pPr>
        <w:widowControl/>
        <w:numPr>
          <w:ilvl w:val="0"/>
          <w:numId w:val="45"/>
        </w:numPr>
        <w:adjustRightInd w:val="0"/>
        <w:rPr>
          <w:rFonts w:eastAsiaTheme="minorHAnsi"/>
          <w:i/>
          <w:iCs/>
          <w:sz w:val="24"/>
          <w:szCs w:val="24"/>
          <w:lang w:bidi="ar-SA"/>
        </w:rPr>
      </w:pPr>
      <w:r w:rsidRPr="00B32EB5">
        <w:rPr>
          <w:rFonts w:eastAsiaTheme="minorHAnsi"/>
          <w:i/>
          <w:iCs/>
          <w:sz w:val="24"/>
          <w:szCs w:val="24"/>
          <w:lang w:bidi="ar-SA"/>
        </w:rPr>
        <w:t xml:space="preserve">Graduate in-state/Lion Pride tuition rate at </w:t>
      </w:r>
      <w:r w:rsidRPr="00B32EB5">
        <w:rPr>
          <w:rFonts w:eastAsiaTheme="minorHAnsi"/>
          <w:b/>
          <w:i/>
          <w:iCs/>
          <w:sz w:val="24"/>
          <w:szCs w:val="24"/>
          <w:lang w:bidi="ar-SA"/>
        </w:rPr>
        <w:t xml:space="preserve">$375.00 </w:t>
      </w:r>
      <w:r w:rsidRPr="00B32EB5">
        <w:rPr>
          <w:rFonts w:eastAsiaTheme="minorHAnsi"/>
          <w:i/>
          <w:iCs/>
          <w:sz w:val="24"/>
          <w:szCs w:val="24"/>
          <w:lang w:bidi="ar-SA"/>
        </w:rPr>
        <w:t>($1.00)</w:t>
      </w:r>
      <w:r w:rsidRPr="00B32EB5">
        <w:rPr>
          <w:rFonts w:eastAsiaTheme="minorHAnsi"/>
          <w:b/>
          <w:i/>
          <w:iCs/>
          <w:sz w:val="24"/>
          <w:szCs w:val="24"/>
          <w:lang w:bidi="ar-SA"/>
        </w:rPr>
        <w:t xml:space="preserve"> </w:t>
      </w:r>
      <w:r w:rsidRPr="00B32EB5">
        <w:rPr>
          <w:rFonts w:eastAsiaTheme="minorHAnsi"/>
          <w:i/>
          <w:iCs/>
          <w:sz w:val="24"/>
          <w:szCs w:val="24"/>
          <w:lang w:bidi="ar-SA"/>
        </w:rPr>
        <w:t>per credit hour.</w:t>
      </w:r>
    </w:p>
    <w:p w14:paraId="2FAD5221" w14:textId="66069767" w:rsidR="00B32EB5" w:rsidRPr="00B32EB5" w:rsidRDefault="00B32EB5" w:rsidP="00B32EB5">
      <w:pPr>
        <w:widowControl/>
        <w:numPr>
          <w:ilvl w:val="0"/>
          <w:numId w:val="45"/>
        </w:numPr>
        <w:adjustRightInd w:val="0"/>
        <w:rPr>
          <w:rFonts w:eastAsiaTheme="minorHAnsi"/>
          <w:i/>
          <w:iCs/>
          <w:sz w:val="24"/>
          <w:szCs w:val="24"/>
          <w:lang w:bidi="ar-SA"/>
        </w:rPr>
      </w:pPr>
      <w:r w:rsidRPr="00B32EB5">
        <w:rPr>
          <w:rFonts w:eastAsiaTheme="minorHAnsi"/>
          <w:i/>
          <w:iCs/>
          <w:sz w:val="24"/>
          <w:szCs w:val="24"/>
          <w:lang w:bidi="ar-SA"/>
        </w:rPr>
        <w:t xml:space="preserve">Graduate out of state tuition rate at </w:t>
      </w:r>
      <w:r w:rsidRPr="00B32EB5">
        <w:rPr>
          <w:rFonts w:eastAsiaTheme="minorHAnsi"/>
          <w:b/>
          <w:i/>
          <w:iCs/>
          <w:sz w:val="24"/>
          <w:szCs w:val="24"/>
          <w:lang w:bidi="ar-SA"/>
        </w:rPr>
        <w:t xml:space="preserve">$685.00 </w:t>
      </w:r>
      <w:r w:rsidRPr="00B32EB5">
        <w:rPr>
          <w:rFonts w:eastAsiaTheme="minorHAnsi"/>
          <w:i/>
          <w:iCs/>
          <w:sz w:val="24"/>
          <w:szCs w:val="24"/>
          <w:lang w:bidi="ar-SA"/>
        </w:rPr>
        <w:t>($5.00).</w:t>
      </w:r>
    </w:p>
    <w:p w14:paraId="27348D70" w14:textId="77777777" w:rsidR="00B32EB5" w:rsidRPr="00B32EB5" w:rsidRDefault="00B32EB5" w:rsidP="00B32EB5">
      <w:pPr>
        <w:widowControl/>
        <w:numPr>
          <w:ilvl w:val="0"/>
          <w:numId w:val="45"/>
        </w:numPr>
        <w:adjustRightInd w:val="0"/>
        <w:rPr>
          <w:rFonts w:eastAsiaTheme="minorHAnsi"/>
          <w:b/>
          <w:bCs/>
          <w:i/>
          <w:iCs/>
          <w:sz w:val="24"/>
          <w:szCs w:val="24"/>
          <w:lang w:bidi="ar-SA"/>
        </w:rPr>
      </w:pPr>
      <w:r w:rsidRPr="00B32EB5">
        <w:rPr>
          <w:rFonts w:eastAsiaTheme="minorHAnsi"/>
          <w:i/>
          <w:iCs/>
          <w:sz w:val="24"/>
          <w:szCs w:val="24"/>
          <w:lang w:bidi="ar-SA"/>
        </w:rPr>
        <w:t xml:space="preserve">Dual Credit tuition rate at </w:t>
      </w:r>
      <w:r w:rsidRPr="00B32EB5">
        <w:rPr>
          <w:rFonts w:eastAsiaTheme="minorHAnsi"/>
          <w:b/>
          <w:i/>
          <w:iCs/>
          <w:sz w:val="24"/>
          <w:szCs w:val="24"/>
          <w:lang w:bidi="ar-SA"/>
        </w:rPr>
        <w:t>$60.00</w:t>
      </w:r>
      <w:r w:rsidRPr="00B32EB5">
        <w:rPr>
          <w:rFonts w:eastAsiaTheme="minorHAnsi"/>
          <w:i/>
          <w:iCs/>
          <w:sz w:val="24"/>
          <w:szCs w:val="24"/>
          <w:lang w:bidi="ar-SA"/>
        </w:rPr>
        <w:t xml:space="preserve"> per credit hour.   </w:t>
      </w:r>
      <w:r w:rsidRPr="00B32EB5">
        <w:rPr>
          <w:rFonts w:eastAsiaTheme="minorHAnsi"/>
          <w:b/>
          <w:bCs/>
          <w:i/>
          <w:iCs/>
          <w:sz w:val="24"/>
          <w:szCs w:val="24"/>
          <w:lang w:bidi="ar-SA"/>
        </w:rPr>
        <w:t>No change.</w:t>
      </w:r>
    </w:p>
    <w:p w14:paraId="567FC94A" w14:textId="4B280F23" w:rsidR="00F000E7" w:rsidRPr="00EA4033" w:rsidRDefault="00F000E7" w:rsidP="00F000E7">
      <w:pPr>
        <w:widowControl/>
        <w:adjustRightInd w:val="0"/>
        <w:ind w:left="90"/>
        <w:rPr>
          <w:rFonts w:eastAsiaTheme="minorHAnsi"/>
          <w:i/>
          <w:iCs/>
          <w:sz w:val="24"/>
          <w:szCs w:val="24"/>
          <w:lang w:bidi="ar-SA"/>
        </w:rPr>
      </w:pPr>
      <w:r w:rsidRPr="00EA4033">
        <w:rPr>
          <w:rFonts w:eastAsiaTheme="minorHAnsi"/>
          <w:i/>
          <w:iCs/>
          <w:sz w:val="24"/>
          <w:szCs w:val="24"/>
          <w:lang w:bidi="ar-SA"/>
        </w:rPr>
        <w:t xml:space="preserve">Motion passed unanimously. </w:t>
      </w:r>
    </w:p>
    <w:bookmarkEnd w:id="32"/>
    <w:p w14:paraId="45888283" w14:textId="77777777" w:rsidR="00B32EB5" w:rsidRDefault="00B32EB5" w:rsidP="00F000E7">
      <w:pPr>
        <w:pStyle w:val="Heading1"/>
        <w:spacing w:line="276" w:lineRule="exact"/>
        <w:ind w:left="0"/>
        <w:rPr>
          <w:b w:val="0"/>
          <w:bCs w:val="0"/>
        </w:rPr>
      </w:pPr>
    </w:p>
    <w:p w14:paraId="5D48750A" w14:textId="726704CE" w:rsidR="00B32EB5" w:rsidRDefault="00B32EB5" w:rsidP="00F000E7">
      <w:pPr>
        <w:pStyle w:val="Heading1"/>
        <w:spacing w:line="276" w:lineRule="exact"/>
        <w:ind w:left="0"/>
      </w:pPr>
      <w:bookmarkStart w:id="33" w:name="_Hlk175307870"/>
      <w:r>
        <w:rPr>
          <w:b w:val="0"/>
          <w:bCs w:val="0"/>
          <w:i/>
          <w:iCs/>
        </w:rPr>
        <w:t xml:space="preserve">  </w:t>
      </w:r>
      <w:r w:rsidRPr="00B32EB5">
        <w:rPr>
          <w:b w:val="0"/>
          <w:bCs w:val="0"/>
          <w:i/>
          <w:iCs/>
        </w:rPr>
        <w:t xml:space="preserve">A motion was made by Carlos Haley and seconded by </w:t>
      </w:r>
      <w:r>
        <w:rPr>
          <w:b w:val="0"/>
          <w:bCs w:val="0"/>
          <w:i/>
          <w:iCs/>
        </w:rPr>
        <w:t>Michael S</w:t>
      </w:r>
      <w:r w:rsidR="00957459">
        <w:rPr>
          <w:b w:val="0"/>
          <w:bCs w:val="0"/>
          <w:i/>
          <w:iCs/>
        </w:rPr>
        <w:t>ei</w:t>
      </w:r>
      <w:r>
        <w:rPr>
          <w:b w:val="0"/>
          <w:bCs w:val="0"/>
          <w:i/>
          <w:iCs/>
        </w:rPr>
        <w:t>bert</w:t>
      </w:r>
      <w:r w:rsidRPr="00B32EB5">
        <w:rPr>
          <w:b w:val="0"/>
          <w:bCs w:val="0"/>
          <w:i/>
          <w:iCs/>
        </w:rPr>
        <w:t xml:space="preserve"> to approve </w:t>
      </w:r>
      <w:r>
        <w:rPr>
          <w:b w:val="0"/>
          <w:bCs w:val="0"/>
          <w:i/>
          <w:iCs/>
        </w:rPr>
        <w:t xml:space="preserve">a revenue budget of $78M for FY25. Motion passed unanimously. </w:t>
      </w:r>
    </w:p>
    <w:bookmarkEnd w:id="33"/>
    <w:p w14:paraId="195CD3C9" w14:textId="77777777" w:rsidR="00B32EB5" w:rsidRDefault="00B32EB5" w:rsidP="00F000E7">
      <w:pPr>
        <w:pStyle w:val="Heading1"/>
        <w:spacing w:line="276" w:lineRule="exact"/>
        <w:ind w:left="0"/>
      </w:pPr>
    </w:p>
    <w:p w14:paraId="6A80D720" w14:textId="2BFA05ED" w:rsidR="00B32EB5" w:rsidRDefault="00B32EB5" w:rsidP="00B32EB5">
      <w:pPr>
        <w:pStyle w:val="Heading1"/>
        <w:spacing w:line="276" w:lineRule="exact"/>
        <w:ind w:left="0"/>
      </w:pPr>
      <w:r>
        <w:rPr>
          <w:b w:val="0"/>
          <w:bCs w:val="0"/>
          <w:i/>
          <w:iCs/>
        </w:rPr>
        <w:t xml:space="preserve">  </w:t>
      </w:r>
      <w:r w:rsidRPr="00B32EB5">
        <w:rPr>
          <w:b w:val="0"/>
          <w:bCs w:val="0"/>
          <w:i/>
          <w:iCs/>
        </w:rPr>
        <w:t xml:space="preserve">A motion was made by Carlos Haley and seconded by </w:t>
      </w:r>
      <w:r>
        <w:rPr>
          <w:b w:val="0"/>
          <w:bCs w:val="0"/>
          <w:i/>
          <w:iCs/>
        </w:rPr>
        <w:t>T. Mark Elliott</w:t>
      </w:r>
      <w:r w:rsidRPr="00B32EB5">
        <w:rPr>
          <w:b w:val="0"/>
          <w:bCs w:val="0"/>
          <w:i/>
          <w:iCs/>
        </w:rPr>
        <w:t xml:space="preserve"> to </w:t>
      </w:r>
      <w:r>
        <w:rPr>
          <w:b w:val="0"/>
          <w:bCs w:val="0"/>
          <w:i/>
          <w:iCs/>
        </w:rPr>
        <w:t xml:space="preserve">authorize administration to increase campus compensation by $1M for FY25. Motion passed unanimously. </w:t>
      </w:r>
    </w:p>
    <w:p w14:paraId="347443F2" w14:textId="77777777" w:rsidR="00B32EB5" w:rsidRDefault="00B32EB5" w:rsidP="00F000E7">
      <w:pPr>
        <w:pStyle w:val="Heading1"/>
        <w:spacing w:line="276" w:lineRule="exact"/>
        <w:ind w:left="0"/>
      </w:pPr>
    </w:p>
    <w:p w14:paraId="7F875C8B" w14:textId="26F0FC53" w:rsidR="00B32EB5" w:rsidRDefault="00B32EB5" w:rsidP="00B32EB5">
      <w:pPr>
        <w:pStyle w:val="Heading1"/>
        <w:spacing w:line="276" w:lineRule="exact"/>
        <w:ind w:left="0"/>
      </w:pPr>
      <w:r>
        <w:rPr>
          <w:b w:val="0"/>
          <w:bCs w:val="0"/>
          <w:i/>
          <w:iCs/>
        </w:rPr>
        <w:t xml:space="preserve">  </w:t>
      </w:r>
      <w:r w:rsidRPr="00B32EB5">
        <w:rPr>
          <w:b w:val="0"/>
          <w:bCs w:val="0"/>
          <w:i/>
          <w:iCs/>
        </w:rPr>
        <w:t xml:space="preserve">A motion was made by Carlos Haley and seconded by </w:t>
      </w:r>
      <w:r>
        <w:rPr>
          <w:b w:val="0"/>
          <w:bCs w:val="0"/>
          <w:i/>
          <w:iCs/>
        </w:rPr>
        <w:t>Rod Hendricks</w:t>
      </w:r>
      <w:r w:rsidRPr="00B32EB5">
        <w:rPr>
          <w:b w:val="0"/>
          <w:bCs w:val="0"/>
          <w:i/>
          <w:iCs/>
        </w:rPr>
        <w:t xml:space="preserve"> to </w:t>
      </w:r>
      <w:r>
        <w:rPr>
          <w:b w:val="0"/>
          <w:bCs w:val="0"/>
          <w:i/>
          <w:iCs/>
        </w:rPr>
        <w:t>authorize administration to utilize $650,000 in reserve funds for two facilities projects, HVAC/</w:t>
      </w:r>
      <w:r w:rsidR="00CB315A">
        <w:rPr>
          <w:b w:val="0"/>
          <w:bCs w:val="0"/>
          <w:i/>
          <w:iCs/>
        </w:rPr>
        <w:t>c</w:t>
      </w:r>
      <w:r>
        <w:rPr>
          <w:b w:val="0"/>
          <w:bCs w:val="0"/>
          <w:i/>
          <w:iCs/>
        </w:rPr>
        <w:t xml:space="preserve">hiller system and replacement of aging hot water systems in the Residence Life apartments. Motion passed unanimously. </w:t>
      </w:r>
    </w:p>
    <w:p w14:paraId="47DB241D" w14:textId="77777777" w:rsidR="00B32EB5" w:rsidRDefault="00B32EB5" w:rsidP="00F000E7">
      <w:pPr>
        <w:pStyle w:val="Heading1"/>
        <w:spacing w:line="276" w:lineRule="exact"/>
        <w:ind w:left="0"/>
      </w:pPr>
    </w:p>
    <w:p w14:paraId="558E84D6" w14:textId="2DC8E62C" w:rsidR="00B32EB5" w:rsidRDefault="00B32EB5" w:rsidP="00B32EB5">
      <w:pPr>
        <w:pStyle w:val="Heading1"/>
        <w:spacing w:line="276" w:lineRule="exact"/>
        <w:ind w:left="0"/>
      </w:pPr>
      <w:r w:rsidRPr="00B32EB5">
        <w:rPr>
          <w:b w:val="0"/>
          <w:bCs w:val="0"/>
          <w:i/>
          <w:iCs/>
        </w:rPr>
        <w:t xml:space="preserve">A motion was made by Carlos Haley and seconded by </w:t>
      </w:r>
      <w:r>
        <w:rPr>
          <w:b w:val="0"/>
          <w:bCs w:val="0"/>
          <w:i/>
          <w:iCs/>
        </w:rPr>
        <w:t>Michael S</w:t>
      </w:r>
      <w:r w:rsidR="00957459">
        <w:rPr>
          <w:b w:val="0"/>
          <w:bCs w:val="0"/>
          <w:i/>
          <w:iCs/>
        </w:rPr>
        <w:t>ei</w:t>
      </w:r>
      <w:r>
        <w:rPr>
          <w:b w:val="0"/>
          <w:bCs w:val="0"/>
          <w:i/>
          <w:iCs/>
        </w:rPr>
        <w:t>bert</w:t>
      </w:r>
      <w:r w:rsidRPr="00B32EB5">
        <w:rPr>
          <w:b w:val="0"/>
          <w:bCs w:val="0"/>
          <w:i/>
          <w:iCs/>
        </w:rPr>
        <w:t xml:space="preserve"> to</w:t>
      </w:r>
      <w:r>
        <w:rPr>
          <w:b w:val="0"/>
          <w:bCs w:val="0"/>
          <w:i/>
          <w:iCs/>
        </w:rPr>
        <w:t xml:space="preserve"> authorize university President to sign the dining services contract once </w:t>
      </w:r>
      <w:r w:rsidR="00475141">
        <w:rPr>
          <w:b w:val="0"/>
          <w:bCs w:val="0"/>
          <w:i/>
          <w:iCs/>
        </w:rPr>
        <w:t xml:space="preserve">a </w:t>
      </w:r>
      <w:r>
        <w:rPr>
          <w:b w:val="0"/>
          <w:bCs w:val="0"/>
          <w:i/>
          <w:iCs/>
        </w:rPr>
        <w:t xml:space="preserve">vendor </w:t>
      </w:r>
      <w:r w:rsidR="00475141">
        <w:rPr>
          <w:b w:val="0"/>
          <w:bCs w:val="0"/>
          <w:i/>
          <w:iCs/>
        </w:rPr>
        <w:t xml:space="preserve">is </w:t>
      </w:r>
      <w:r>
        <w:rPr>
          <w:b w:val="0"/>
          <w:bCs w:val="0"/>
          <w:i/>
          <w:iCs/>
        </w:rPr>
        <w:t xml:space="preserve">selected. Motion passed unanimously. </w:t>
      </w:r>
    </w:p>
    <w:p w14:paraId="6BD9691C" w14:textId="77777777" w:rsidR="00467AD7" w:rsidRPr="00EA4033" w:rsidRDefault="00467AD7" w:rsidP="00851035">
      <w:pPr>
        <w:pStyle w:val="Heading1"/>
        <w:spacing w:line="276" w:lineRule="exact"/>
        <w:ind w:left="0"/>
        <w:rPr>
          <w:b w:val="0"/>
          <w:bCs w:val="0"/>
        </w:rPr>
      </w:pPr>
    </w:p>
    <w:p w14:paraId="55528DEC" w14:textId="4D707D79" w:rsidR="001B42FD" w:rsidRPr="00EA4033" w:rsidRDefault="001B42FD" w:rsidP="00A34D98">
      <w:pPr>
        <w:pStyle w:val="Heading1"/>
        <w:ind w:left="0"/>
        <w:rPr>
          <w:u w:val="thick"/>
        </w:rPr>
      </w:pPr>
    </w:p>
    <w:p w14:paraId="76A5B1E5" w14:textId="357A68CC" w:rsidR="004A4365" w:rsidRPr="00EA4033" w:rsidRDefault="00FC5607" w:rsidP="00A34D98">
      <w:pPr>
        <w:pStyle w:val="Heading1"/>
        <w:ind w:left="0"/>
        <w:rPr>
          <w:b w:val="0"/>
        </w:rPr>
      </w:pPr>
      <w:r w:rsidRPr="00EA4033">
        <w:rPr>
          <w:u w:val="thick"/>
        </w:rPr>
        <w:t xml:space="preserve">OLD BUSINESS </w:t>
      </w:r>
      <w:r w:rsidRPr="00EA4033">
        <w:t xml:space="preserve">– </w:t>
      </w:r>
      <w:r w:rsidRPr="00EA4033">
        <w:rPr>
          <w:b w:val="0"/>
        </w:rPr>
        <w:t>N/A</w:t>
      </w:r>
    </w:p>
    <w:p w14:paraId="37BFD192" w14:textId="07C503D3" w:rsidR="00AC5613" w:rsidRPr="00EA4033" w:rsidRDefault="000C2BA2" w:rsidP="00A34D98">
      <w:pPr>
        <w:spacing w:before="60"/>
        <w:jc w:val="both"/>
        <w:rPr>
          <w:bCs/>
          <w:sz w:val="24"/>
          <w:szCs w:val="24"/>
        </w:rPr>
      </w:pPr>
      <w:r w:rsidRPr="00EA4033">
        <w:rPr>
          <w:bCs/>
          <w:sz w:val="24"/>
          <w:szCs w:val="24"/>
        </w:rPr>
        <w:t>None was mentioned.</w:t>
      </w:r>
    </w:p>
    <w:p w14:paraId="4EF618F8" w14:textId="095EAE11" w:rsidR="000C2BA2" w:rsidRPr="00EA4033" w:rsidRDefault="000C2BA2" w:rsidP="00A34D98">
      <w:pPr>
        <w:spacing w:before="60"/>
        <w:jc w:val="both"/>
        <w:rPr>
          <w:b/>
          <w:sz w:val="24"/>
          <w:szCs w:val="24"/>
          <w:u w:val="thick"/>
        </w:rPr>
      </w:pPr>
    </w:p>
    <w:p w14:paraId="0BE39CC5" w14:textId="611602BA" w:rsidR="004A4365" w:rsidRPr="00EA4033" w:rsidRDefault="00FC5607" w:rsidP="00A34D98">
      <w:pPr>
        <w:spacing w:before="60"/>
        <w:jc w:val="both"/>
        <w:rPr>
          <w:b/>
          <w:sz w:val="24"/>
          <w:szCs w:val="24"/>
          <w:u w:val="thick"/>
        </w:rPr>
      </w:pPr>
      <w:r w:rsidRPr="00EA4033">
        <w:rPr>
          <w:b/>
          <w:sz w:val="24"/>
          <w:szCs w:val="24"/>
          <w:u w:val="thick"/>
        </w:rPr>
        <w:t xml:space="preserve">NEW </w:t>
      </w:r>
      <w:r w:rsidR="000C0585" w:rsidRPr="00EA4033">
        <w:rPr>
          <w:b/>
          <w:sz w:val="24"/>
          <w:szCs w:val="24"/>
          <w:u w:val="thick"/>
        </w:rPr>
        <w:t>BUSINESS</w:t>
      </w:r>
      <w:r w:rsidR="000C0585" w:rsidRPr="00EA4033">
        <w:rPr>
          <w:bCs/>
          <w:sz w:val="24"/>
          <w:szCs w:val="24"/>
        </w:rPr>
        <w:t xml:space="preserve"> –</w:t>
      </w:r>
      <w:r w:rsidR="00CB315A">
        <w:rPr>
          <w:bCs/>
          <w:sz w:val="24"/>
          <w:szCs w:val="24"/>
        </w:rPr>
        <w:t xml:space="preserve"> </w:t>
      </w:r>
    </w:p>
    <w:p w14:paraId="205B9225" w14:textId="5C310AA6" w:rsidR="00475141" w:rsidRDefault="00475141" w:rsidP="00475141">
      <w:pPr>
        <w:pStyle w:val="Heading1"/>
        <w:ind w:left="0"/>
        <w:rPr>
          <w:b w:val="0"/>
          <w:bCs w:val="0"/>
        </w:rPr>
      </w:pPr>
      <w:bookmarkStart w:id="34" w:name="Academic_Affairs_(Anita_Oplotnik,_Chair)"/>
      <w:bookmarkStart w:id="35" w:name="Future_Meeting_Date:"/>
      <w:bookmarkEnd w:id="34"/>
      <w:bookmarkEnd w:id="35"/>
      <w:r w:rsidRPr="004A3941">
        <w:rPr>
          <w:b w:val="0"/>
          <w:bCs w:val="0"/>
        </w:rPr>
        <w:t xml:space="preserve">Every June </w:t>
      </w:r>
      <w:r>
        <w:rPr>
          <w:b w:val="0"/>
          <w:bCs w:val="0"/>
        </w:rPr>
        <w:t>is</w:t>
      </w:r>
      <w:r w:rsidRPr="004A3941">
        <w:rPr>
          <w:b w:val="0"/>
          <w:bCs w:val="0"/>
        </w:rPr>
        <w:t xml:space="preserve"> the election of Board Officer</w:t>
      </w:r>
      <w:r>
        <w:rPr>
          <w:b w:val="0"/>
          <w:bCs w:val="0"/>
        </w:rPr>
        <w:t>s</w:t>
      </w:r>
      <w:r w:rsidRPr="004A3941">
        <w:rPr>
          <w:b w:val="0"/>
          <w:bCs w:val="0"/>
        </w:rPr>
        <w:t xml:space="preserve">. </w:t>
      </w:r>
      <w:r>
        <w:rPr>
          <w:b w:val="0"/>
          <w:bCs w:val="0"/>
        </w:rPr>
        <w:t xml:space="preserve">Anita Oplotnik thanked everyone for their support during the two years she was Chair of the Board of Governors.  Motions were opened for nominations of Board Chair.  </w:t>
      </w:r>
      <w:bookmarkStart w:id="36" w:name="_Hlk139280298"/>
      <w:r>
        <w:rPr>
          <w:b w:val="0"/>
          <w:bCs w:val="0"/>
        </w:rPr>
        <w:t xml:space="preserve">Dr. Benjiman Rosenberg nominated Carlos Haley to serve as Board Chair. An offer for other nominees was requested.  None were recommended. </w:t>
      </w:r>
      <w:bookmarkStart w:id="37" w:name="_Hlk139280451"/>
      <w:r>
        <w:rPr>
          <w:b w:val="0"/>
          <w:bCs w:val="0"/>
        </w:rPr>
        <w:t xml:space="preserve">Nominations were ceased. </w:t>
      </w:r>
      <w:bookmarkEnd w:id="37"/>
    </w:p>
    <w:bookmarkEnd w:id="36"/>
    <w:p w14:paraId="74024CD0" w14:textId="77777777" w:rsidR="00475141" w:rsidRDefault="00475141" w:rsidP="00475141">
      <w:pPr>
        <w:pStyle w:val="Heading1"/>
        <w:ind w:left="0"/>
        <w:rPr>
          <w:b w:val="0"/>
          <w:bCs w:val="0"/>
        </w:rPr>
      </w:pPr>
    </w:p>
    <w:p w14:paraId="1749AA52" w14:textId="193FDD51" w:rsidR="00475141" w:rsidRPr="00942475" w:rsidRDefault="00475141" w:rsidP="00475141">
      <w:pPr>
        <w:widowControl/>
        <w:adjustRightInd w:val="0"/>
        <w:ind w:firstLine="720"/>
        <w:rPr>
          <w:rFonts w:eastAsiaTheme="minorHAnsi"/>
          <w:i/>
          <w:iCs/>
          <w:sz w:val="24"/>
          <w:szCs w:val="24"/>
          <w:lang w:bidi="ar-SA"/>
        </w:rPr>
      </w:pPr>
      <w:r w:rsidRPr="00942475">
        <w:rPr>
          <w:rFonts w:eastAsiaTheme="minorHAnsi"/>
          <w:i/>
          <w:iCs/>
          <w:sz w:val="24"/>
          <w:szCs w:val="24"/>
          <w:lang w:bidi="ar-SA"/>
        </w:rPr>
        <w:t xml:space="preserve">A motion was made by </w:t>
      </w:r>
      <w:r>
        <w:rPr>
          <w:rFonts w:eastAsiaTheme="minorHAnsi"/>
          <w:i/>
          <w:iCs/>
          <w:sz w:val="24"/>
          <w:szCs w:val="24"/>
          <w:lang w:bidi="ar-SA"/>
        </w:rPr>
        <w:t>Benjiman Rosenberg</w:t>
      </w:r>
      <w:r w:rsidRPr="00942475">
        <w:rPr>
          <w:rFonts w:eastAsiaTheme="minorHAnsi"/>
          <w:i/>
          <w:iCs/>
          <w:sz w:val="24"/>
          <w:szCs w:val="24"/>
          <w:lang w:bidi="ar-SA"/>
        </w:rPr>
        <w:t xml:space="preserve"> and seconded by </w:t>
      </w:r>
      <w:r>
        <w:rPr>
          <w:rFonts w:eastAsiaTheme="minorHAnsi"/>
          <w:i/>
          <w:iCs/>
          <w:sz w:val="24"/>
          <w:szCs w:val="24"/>
          <w:lang w:bidi="ar-SA"/>
        </w:rPr>
        <w:t>Michael Seibert</w:t>
      </w:r>
      <w:r w:rsidRPr="00942475">
        <w:rPr>
          <w:rFonts w:eastAsiaTheme="minorHAnsi"/>
          <w:i/>
          <w:iCs/>
          <w:sz w:val="24"/>
          <w:szCs w:val="24"/>
          <w:lang w:bidi="ar-SA"/>
        </w:rPr>
        <w:t xml:space="preserve"> to </w:t>
      </w:r>
      <w:r>
        <w:rPr>
          <w:rFonts w:eastAsiaTheme="minorHAnsi"/>
          <w:i/>
          <w:iCs/>
          <w:sz w:val="24"/>
          <w:szCs w:val="24"/>
          <w:lang w:bidi="ar-SA"/>
        </w:rPr>
        <w:t>nominate Carlos Haley as the Board Chair</w:t>
      </w:r>
      <w:r w:rsidRPr="00942475">
        <w:rPr>
          <w:rFonts w:eastAsiaTheme="minorHAnsi"/>
          <w:i/>
          <w:iCs/>
          <w:sz w:val="24"/>
          <w:szCs w:val="24"/>
          <w:lang w:bidi="ar-SA"/>
        </w:rPr>
        <w:t>. Motion passed unanimously.</w:t>
      </w:r>
    </w:p>
    <w:p w14:paraId="2C674A7A" w14:textId="77777777" w:rsidR="00475141" w:rsidRDefault="00475141" w:rsidP="00475141">
      <w:pPr>
        <w:pStyle w:val="Heading1"/>
        <w:ind w:left="0"/>
        <w:rPr>
          <w:b w:val="0"/>
          <w:bCs w:val="0"/>
        </w:rPr>
      </w:pPr>
    </w:p>
    <w:p w14:paraId="11A0F687" w14:textId="25D23152" w:rsidR="00475141" w:rsidRDefault="00475141" w:rsidP="00475141">
      <w:pPr>
        <w:pStyle w:val="Heading1"/>
        <w:ind w:left="0"/>
        <w:rPr>
          <w:b w:val="0"/>
          <w:bCs w:val="0"/>
        </w:rPr>
      </w:pPr>
      <w:r>
        <w:rPr>
          <w:b w:val="0"/>
          <w:bCs w:val="0"/>
        </w:rPr>
        <w:t xml:space="preserve">The floor was opened for nominations for Vice-Chair. T. Mark Elliott nominated Benjiman Rosenberg to serve as Vice-Chair for the Board. An offer for other nominees was requested.  None were recommended. </w:t>
      </w:r>
      <w:r w:rsidRPr="003B7AD9">
        <w:rPr>
          <w:b w:val="0"/>
          <w:bCs w:val="0"/>
        </w:rPr>
        <w:t>Nominations were ceased.</w:t>
      </w:r>
    </w:p>
    <w:p w14:paraId="671E4FBD" w14:textId="77777777" w:rsidR="00475141" w:rsidRDefault="00475141" w:rsidP="00475141">
      <w:pPr>
        <w:pStyle w:val="Heading1"/>
        <w:ind w:left="0"/>
        <w:rPr>
          <w:b w:val="0"/>
          <w:bCs w:val="0"/>
        </w:rPr>
      </w:pPr>
    </w:p>
    <w:p w14:paraId="10E5F66E" w14:textId="795F6C82" w:rsidR="00475141" w:rsidRPr="00942475" w:rsidRDefault="00475141" w:rsidP="00475141">
      <w:pPr>
        <w:widowControl/>
        <w:adjustRightInd w:val="0"/>
        <w:ind w:firstLine="720"/>
        <w:rPr>
          <w:rFonts w:eastAsiaTheme="minorHAnsi"/>
          <w:i/>
          <w:iCs/>
          <w:sz w:val="24"/>
          <w:szCs w:val="24"/>
          <w:lang w:bidi="ar-SA"/>
        </w:rPr>
      </w:pPr>
      <w:bookmarkStart w:id="38" w:name="_Hlk139280555"/>
      <w:r w:rsidRPr="00942475">
        <w:rPr>
          <w:rFonts w:eastAsiaTheme="minorHAnsi"/>
          <w:i/>
          <w:iCs/>
          <w:sz w:val="24"/>
          <w:szCs w:val="24"/>
          <w:lang w:bidi="ar-SA"/>
        </w:rPr>
        <w:t xml:space="preserve">A motion was made by </w:t>
      </w:r>
      <w:r>
        <w:rPr>
          <w:rFonts w:eastAsiaTheme="minorHAnsi"/>
          <w:i/>
          <w:iCs/>
          <w:sz w:val="24"/>
          <w:szCs w:val="24"/>
          <w:lang w:bidi="ar-SA"/>
        </w:rPr>
        <w:t>T. Mark Elliott</w:t>
      </w:r>
      <w:r w:rsidRPr="00942475">
        <w:rPr>
          <w:rFonts w:eastAsiaTheme="minorHAnsi"/>
          <w:i/>
          <w:iCs/>
          <w:sz w:val="24"/>
          <w:szCs w:val="24"/>
          <w:lang w:bidi="ar-SA"/>
        </w:rPr>
        <w:t xml:space="preserve"> and seconded by </w:t>
      </w:r>
      <w:r>
        <w:rPr>
          <w:rFonts w:eastAsiaTheme="minorHAnsi"/>
          <w:i/>
          <w:iCs/>
          <w:sz w:val="24"/>
          <w:szCs w:val="24"/>
          <w:lang w:bidi="ar-SA"/>
        </w:rPr>
        <w:t>Rod Hendricks</w:t>
      </w:r>
      <w:r w:rsidRPr="00942475">
        <w:rPr>
          <w:rFonts w:eastAsiaTheme="minorHAnsi"/>
          <w:i/>
          <w:iCs/>
          <w:sz w:val="24"/>
          <w:szCs w:val="24"/>
          <w:lang w:bidi="ar-SA"/>
        </w:rPr>
        <w:t xml:space="preserve"> to </w:t>
      </w:r>
      <w:r>
        <w:rPr>
          <w:rFonts w:eastAsiaTheme="minorHAnsi"/>
          <w:i/>
          <w:iCs/>
          <w:sz w:val="24"/>
          <w:szCs w:val="24"/>
          <w:lang w:bidi="ar-SA"/>
        </w:rPr>
        <w:t>nominate Benjiman Rosenberg as Board Vice-Chair</w:t>
      </w:r>
      <w:r w:rsidRPr="00942475">
        <w:rPr>
          <w:rFonts w:eastAsiaTheme="minorHAnsi"/>
          <w:i/>
          <w:iCs/>
          <w:sz w:val="24"/>
          <w:szCs w:val="24"/>
          <w:lang w:bidi="ar-SA"/>
        </w:rPr>
        <w:t>. Motion passed unanimously.</w:t>
      </w:r>
    </w:p>
    <w:bookmarkEnd w:id="38"/>
    <w:p w14:paraId="612B9B99" w14:textId="77777777" w:rsidR="00475141" w:rsidRDefault="00475141" w:rsidP="00475141">
      <w:pPr>
        <w:pStyle w:val="Heading1"/>
        <w:ind w:left="0"/>
        <w:rPr>
          <w:u w:val="thick"/>
        </w:rPr>
      </w:pPr>
    </w:p>
    <w:p w14:paraId="60FD1AEA" w14:textId="77777777" w:rsidR="00475141" w:rsidRDefault="00475141" w:rsidP="00475141">
      <w:pPr>
        <w:pStyle w:val="Heading1"/>
        <w:ind w:left="0"/>
        <w:rPr>
          <w:b w:val="0"/>
          <w:bCs w:val="0"/>
        </w:rPr>
      </w:pPr>
      <w:r>
        <w:rPr>
          <w:b w:val="0"/>
          <w:bCs w:val="0"/>
        </w:rPr>
        <w:t xml:space="preserve">Nominations for Treasurer were opened.  Carlos Haley nominated Linda Eis. </w:t>
      </w:r>
    </w:p>
    <w:p w14:paraId="68FE7725" w14:textId="77777777" w:rsidR="00475141" w:rsidRDefault="00475141" w:rsidP="00475141">
      <w:pPr>
        <w:pStyle w:val="Heading1"/>
        <w:ind w:left="0"/>
        <w:rPr>
          <w:b w:val="0"/>
          <w:bCs w:val="0"/>
        </w:rPr>
      </w:pPr>
    </w:p>
    <w:p w14:paraId="052DB51D" w14:textId="77777777" w:rsidR="00475141" w:rsidRPr="00942475" w:rsidRDefault="00475141" w:rsidP="00475141">
      <w:pPr>
        <w:widowControl/>
        <w:adjustRightInd w:val="0"/>
        <w:ind w:firstLine="720"/>
        <w:rPr>
          <w:rFonts w:eastAsiaTheme="minorHAnsi"/>
          <w:i/>
          <w:iCs/>
          <w:sz w:val="24"/>
          <w:szCs w:val="24"/>
          <w:lang w:bidi="ar-SA"/>
        </w:rPr>
      </w:pPr>
      <w:r w:rsidRPr="00942475">
        <w:rPr>
          <w:rFonts w:eastAsiaTheme="minorHAnsi"/>
          <w:i/>
          <w:iCs/>
          <w:sz w:val="24"/>
          <w:szCs w:val="24"/>
          <w:lang w:bidi="ar-SA"/>
        </w:rPr>
        <w:t xml:space="preserve">A motion was made by </w:t>
      </w:r>
      <w:r>
        <w:rPr>
          <w:rFonts w:eastAsiaTheme="minorHAnsi"/>
          <w:i/>
          <w:iCs/>
          <w:sz w:val="24"/>
          <w:szCs w:val="24"/>
          <w:lang w:bidi="ar-SA"/>
        </w:rPr>
        <w:t>Carlos Haley</w:t>
      </w:r>
      <w:r w:rsidRPr="00942475">
        <w:rPr>
          <w:rFonts w:eastAsiaTheme="minorHAnsi"/>
          <w:i/>
          <w:iCs/>
          <w:sz w:val="24"/>
          <w:szCs w:val="24"/>
          <w:lang w:bidi="ar-SA"/>
        </w:rPr>
        <w:t xml:space="preserve"> and seconded by </w:t>
      </w:r>
      <w:r>
        <w:rPr>
          <w:rFonts w:eastAsiaTheme="minorHAnsi"/>
          <w:i/>
          <w:iCs/>
          <w:sz w:val="24"/>
          <w:szCs w:val="24"/>
          <w:lang w:bidi="ar-SA"/>
        </w:rPr>
        <w:t>Mariann Morgan</w:t>
      </w:r>
      <w:r w:rsidRPr="00942475">
        <w:rPr>
          <w:rFonts w:eastAsiaTheme="minorHAnsi"/>
          <w:i/>
          <w:iCs/>
          <w:sz w:val="24"/>
          <w:szCs w:val="24"/>
          <w:lang w:bidi="ar-SA"/>
        </w:rPr>
        <w:t xml:space="preserve"> to </w:t>
      </w:r>
      <w:r>
        <w:rPr>
          <w:rFonts w:eastAsiaTheme="minorHAnsi"/>
          <w:i/>
          <w:iCs/>
          <w:sz w:val="24"/>
          <w:szCs w:val="24"/>
          <w:lang w:bidi="ar-SA"/>
        </w:rPr>
        <w:t>nominate Linda Eis as Board Treasurer</w:t>
      </w:r>
      <w:r w:rsidRPr="00942475">
        <w:rPr>
          <w:rFonts w:eastAsiaTheme="minorHAnsi"/>
          <w:i/>
          <w:iCs/>
          <w:sz w:val="24"/>
          <w:szCs w:val="24"/>
          <w:lang w:bidi="ar-SA"/>
        </w:rPr>
        <w:t>. Motion passed unanimously.</w:t>
      </w:r>
    </w:p>
    <w:p w14:paraId="4589D7E0" w14:textId="77777777" w:rsidR="00475141" w:rsidRDefault="00475141" w:rsidP="00475141">
      <w:pPr>
        <w:pStyle w:val="Heading1"/>
        <w:ind w:left="0"/>
        <w:rPr>
          <w:b w:val="0"/>
          <w:bCs w:val="0"/>
        </w:rPr>
      </w:pPr>
    </w:p>
    <w:p w14:paraId="542B8B02" w14:textId="05E6CCE1" w:rsidR="00475141" w:rsidRDefault="00475141" w:rsidP="00475141">
      <w:pPr>
        <w:pStyle w:val="Heading1"/>
        <w:ind w:left="0"/>
        <w:rPr>
          <w:b w:val="0"/>
          <w:bCs w:val="0"/>
        </w:rPr>
      </w:pPr>
      <w:r>
        <w:rPr>
          <w:b w:val="0"/>
          <w:bCs w:val="0"/>
        </w:rPr>
        <w:t xml:space="preserve">Nominations for Secretary were opened.  Carlos Haley nominated Jeanie Nice. </w:t>
      </w:r>
    </w:p>
    <w:p w14:paraId="2580B561" w14:textId="77777777" w:rsidR="00475141" w:rsidRDefault="00475141" w:rsidP="00475141">
      <w:pPr>
        <w:pStyle w:val="Heading1"/>
        <w:ind w:left="0"/>
        <w:rPr>
          <w:b w:val="0"/>
          <w:bCs w:val="0"/>
        </w:rPr>
      </w:pPr>
    </w:p>
    <w:p w14:paraId="55BB020F" w14:textId="4C57E5FB" w:rsidR="00475141" w:rsidRPr="00942475" w:rsidRDefault="00475141" w:rsidP="00475141">
      <w:pPr>
        <w:widowControl/>
        <w:adjustRightInd w:val="0"/>
        <w:ind w:firstLine="720"/>
        <w:rPr>
          <w:rFonts w:eastAsiaTheme="minorHAnsi"/>
          <w:i/>
          <w:iCs/>
          <w:sz w:val="24"/>
          <w:szCs w:val="24"/>
          <w:lang w:bidi="ar-SA"/>
        </w:rPr>
      </w:pPr>
      <w:bookmarkStart w:id="39" w:name="_Hlk139537457"/>
      <w:r w:rsidRPr="00942475">
        <w:rPr>
          <w:rFonts w:eastAsiaTheme="minorHAnsi"/>
          <w:i/>
          <w:iCs/>
          <w:sz w:val="24"/>
          <w:szCs w:val="24"/>
          <w:lang w:bidi="ar-SA"/>
        </w:rPr>
        <w:t xml:space="preserve">A motion was made by </w:t>
      </w:r>
      <w:r>
        <w:rPr>
          <w:rFonts w:eastAsiaTheme="minorHAnsi"/>
          <w:i/>
          <w:iCs/>
          <w:sz w:val="24"/>
          <w:szCs w:val="24"/>
          <w:lang w:bidi="ar-SA"/>
        </w:rPr>
        <w:t>Carlos Haley</w:t>
      </w:r>
      <w:r w:rsidRPr="00942475">
        <w:rPr>
          <w:rFonts w:eastAsiaTheme="minorHAnsi"/>
          <w:i/>
          <w:iCs/>
          <w:sz w:val="24"/>
          <w:szCs w:val="24"/>
          <w:lang w:bidi="ar-SA"/>
        </w:rPr>
        <w:t xml:space="preserve"> and seconded by </w:t>
      </w:r>
      <w:r>
        <w:rPr>
          <w:rFonts w:eastAsiaTheme="minorHAnsi"/>
          <w:i/>
          <w:iCs/>
          <w:sz w:val="24"/>
          <w:szCs w:val="24"/>
          <w:lang w:bidi="ar-SA"/>
        </w:rPr>
        <w:t>Rod Hendricks</w:t>
      </w:r>
      <w:r w:rsidRPr="00942475">
        <w:rPr>
          <w:rFonts w:eastAsiaTheme="minorHAnsi"/>
          <w:i/>
          <w:iCs/>
          <w:sz w:val="24"/>
          <w:szCs w:val="24"/>
          <w:lang w:bidi="ar-SA"/>
        </w:rPr>
        <w:t xml:space="preserve"> to </w:t>
      </w:r>
      <w:r>
        <w:rPr>
          <w:rFonts w:eastAsiaTheme="minorHAnsi"/>
          <w:i/>
          <w:iCs/>
          <w:sz w:val="24"/>
          <w:szCs w:val="24"/>
          <w:lang w:bidi="ar-SA"/>
        </w:rPr>
        <w:t>nominate Jeanie Nice as Board Secretary</w:t>
      </w:r>
      <w:r w:rsidRPr="00942475">
        <w:rPr>
          <w:rFonts w:eastAsiaTheme="minorHAnsi"/>
          <w:i/>
          <w:iCs/>
          <w:sz w:val="24"/>
          <w:szCs w:val="24"/>
          <w:lang w:bidi="ar-SA"/>
        </w:rPr>
        <w:t xml:space="preserve">. </w:t>
      </w:r>
      <w:bookmarkEnd w:id="39"/>
      <w:r w:rsidRPr="00942475">
        <w:rPr>
          <w:rFonts w:eastAsiaTheme="minorHAnsi"/>
          <w:i/>
          <w:iCs/>
          <w:sz w:val="24"/>
          <w:szCs w:val="24"/>
          <w:lang w:bidi="ar-SA"/>
        </w:rPr>
        <w:t>Motion passed unanimously.</w:t>
      </w:r>
    </w:p>
    <w:p w14:paraId="024ADFA8" w14:textId="77777777" w:rsidR="00475141" w:rsidRDefault="00475141" w:rsidP="00475141">
      <w:pPr>
        <w:pStyle w:val="Heading1"/>
        <w:ind w:left="0"/>
        <w:rPr>
          <w:b w:val="0"/>
          <w:bCs w:val="0"/>
        </w:rPr>
      </w:pPr>
    </w:p>
    <w:p w14:paraId="4E0037C2" w14:textId="77777777" w:rsidR="00635971" w:rsidRPr="00EA4033" w:rsidRDefault="00635971" w:rsidP="00A34D98">
      <w:pPr>
        <w:pStyle w:val="Heading1"/>
        <w:ind w:left="0"/>
        <w:rPr>
          <w:b w:val="0"/>
          <w:bCs w:val="0"/>
        </w:rPr>
      </w:pPr>
    </w:p>
    <w:p w14:paraId="04305242" w14:textId="7C943923" w:rsidR="004A4365" w:rsidRPr="00EA4033" w:rsidRDefault="00FC5607" w:rsidP="00A34D98">
      <w:pPr>
        <w:pStyle w:val="Heading1"/>
        <w:ind w:left="0"/>
      </w:pPr>
      <w:r w:rsidRPr="00EA4033">
        <w:t>Future Meeting Date:</w:t>
      </w:r>
    </w:p>
    <w:p w14:paraId="4CD07289" w14:textId="1BDDEDA6" w:rsidR="004A4365" w:rsidRPr="00EA4033" w:rsidRDefault="00BF1DFC" w:rsidP="00BF1DFC">
      <w:pPr>
        <w:pStyle w:val="BodyText"/>
        <w:ind w:left="0"/>
      </w:pPr>
      <w:r w:rsidRPr="00EA4033">
        <w:t xml:space="preserve">      </w:t>
      </w:r>
      <w:r w:rsidR="00FC5607" w:rsidRPr="00EA4033">
        <w:t>The next meeting</w:t>
      </w:r>
      <w:r w:rsidR="00C004A3" w:rsidRPr="00EA4033">
        <w:t>s</w:t>
      </w:r>
      <w:r w:rsidR="00FC5607" w:rsidRPr="00EA4033">
        <w:t xml:space="preserve"> of the Board </w:t>
      </w:r>
      <w:r w:rsidR="00C004A3" w:rsidRPr="00EA4033">
        <w:t xml:space="preserve">are as </w:t>
      </w:r>
      <w:r w:rsidR="00FC5607" w:rsidRPr="00EA4033">
        <w:t>scheduled</w:t>
      </w:r>
      <w:r w:rsidR="00C004A3" w:rsidRPr="00EA4033">
        <w:t>:</w:t>
      </w:r>
    </w:p>
    <w:p w14:paraId="5FCCFDF3" w14:textId="140CE9C8" w:rsidR="00635971" w:rsidRPr="00635971" w:rsidRDefault="00635971" w:rsidP="00635971">
      <w:pPr>
        <w:pStyle w:val="BodyText"/>
        <w:numPr>
          <w:ilvl w:val="1"/>
          <w:numId w:val="5"/>
        </w:numPr>
        <w:rPr>
          <w:i/>
          <w:iCs/>
        </w:rPr>
      </w:pPr>
      <w:bookmarkStart w:id="40" w:name="_Hlk147836007"/>
      <w:r w:rsidRPr="00635971">
        <w:t xml:space="preserve">November 8, 2024 </w:t>
      </w:r>
    </w:p>
    <w:p w14:paraId="56374CCF" w14:textId="152C15A2" w:rsidR="00635971" w:rsidRPr="00635971" w:rsidRDefault="00635971" w:rsidP="00635971">
      <w:pPr>
        <w:pStyle w:val="BodyText"/>
        <w:numPr>
          <w:ilvl w:val="1"/>
          <w:numId w:val="5"/>
        </w:numPr>
        <w:rPr>
          <w:i/>
          <w:iCs/>
        </w:rPr>
      </w:pPr>
      <w:r w:rsidRPr="00635971">
        <w:t>January 10, 2025</w:t>
      </w:r>
    </w:p>
    <w:p w14:paraId="228A92DE" w14:textId="6B0A253F" w:rsidR="00635971" w:rsidRPr="00635971" w:rsidRDefault="00635971" w:rsidP="00635971">
      <w:pPr>
        <w:pStyle w:val="BodyText"/>
        <w:numPr>
          <w:ilvl w:val="1"/>
          <w:numId w:val="5"/>
        </w:numPr>
        <w:rPr>
          <w:i/>
          <w:iCs/>
        </w:rPr>
      </w:pPr>
      <w:r w:rsidRPr="00635971">
        <w:t>March 14, 2025</w:t>
      </w:r>
    </w:p>
    <w:p w14:paraId="3931172E" w14:textId="3DB4EBEF" w:rsidR="00635971" w:rsidRPr="00635971" w:rsidRDefault="00635971" w:rsidP="00635971">
      <w:pPr>
        <w:pStyle w:val="BodyText"/>
        <w:numPr>
          <w:ilvl w:val="1"/>
          <w:numId w:val="5"/>
        </w:numPr>
        <w:rPr>
          <w:i/>
          <w:iCs/>
        </w:rPr>
      </w:pPr>
      <w:r w:rsidRPr="00635971">
        <w:t>June 12, 2025</w:t>
      </w:r>
    </w:p>
    <w:bookmarkEnd w:id="40"/>
    <w:p w14:paraId="04CEC675" w14:textId="77777777" w:rsidR="00667F62" w:rsidRPr="00EA4033" w:rsidRDefault="00667F62" w:rsidP="00667F62">
      <w:pPr>
        <w:pStyle w:val="Default"/>
      </w:pPr>
    </w:p>
    <w:p w14:paraId="3E8C4555" w14:textId="77777777" w:rsidR="005F6270" w:rsidRPr="005F6270" w:rsidRDefault="005F6270" w:rsidP="005F6270">
      <w:pPr>
        <w:pStyle w:val="Default"/>
      </w:pPr>
      <w:r w:rsidRPr="005F6270">
        <w:rPr>
          <w:b/>
          <w:bCs/>
        </w:rPr>
        <w:t xml:space="preserve">Closed Executive Session: </w:t>
      </w:r>
    </w:p>
    <w:p w14:paraId="264CB3B5" w14:textId="77777777" w:rsidR="005F6270" w:rsidRPr="005F6270" w:rsidRDefault="005F6270" w:rsidP="005F6270">
      <w:pPr>
        <w:pStyle w:val="Default"/>
      </w:pPr>
      <w:r w:rsidRPr="005F6270">
        <w:t xml:space="preserve">      Chairwoman Oplotnik noted that the Board needed to go into closed Executive Session pertaining to the following state statutes: </w:t>
      </w:r>
    </w:p>
    <w:p w14:paraId="6796FAD2" w14:textId="77777777" w:rsidR="005F6270" w:rsidRPr="005F6270" w:rsidRDefault="005F6270" w:rsidP="005F6270">
      <w:pPr>
        <w:pStyle w:val="Default"/>
      </w:pPr>
      <w:proofErr w:type="spellStart"/>
      <w:r w:rsidRPr="005F6270">
        <w:rPr>
          <w:b/>
          <w:bCs/>
        </w:rPr>
        <w:t>RSMo</w:t>
      </w:r>
      <w:proofErr w:type="spellEnd"/>
      <w:r w:rsidRPr="005F6270">
        <w:rPr>
          <w:b/>
          <w:bCs/>
        </w:rPr>
        <w:t xml:space="preserve"> 610.021 (1) </w:t>
      </w:r>
      <w:r w:rsidRPr="005F6270">
        <w:t xml:space="preserve">Legal actions, causes of action or litigation involving a public governmental body and any confidential or privileged communications between a public governmental body or its representatives and its attorneys; and </w:t>
      </w:r>
    </w:p>
    <w:p w14:paraId="262142DA" w14:textId="77777777" w:rsidR="005F6270" w:rsidRPr="005F6270" w:rsidRDefault="005F6270" w:rsidP="005F6270">
      <w:pPr>
        <w:pStyle w:val="Default"/>
      </w:pPr>
      <w:proofErr w:type="spellStart"/>
      <w:r w:rsidRPr="005F6270">
        <w:rPr>
          <w:b/>
          <w:bCs/>
        </w:rPr>
        <w:t>RSMo</w:t>
      </w:r>
      <w:proofErr w:type="spellEnd"/>
      <w:r w:rsidRPr="005F6270">
        <w:rPr>
          <w:b/>
          <w:bCs/>
        </w:rPr>
        <w:t xml:space="preserve"> 610.021 (3) </w:t>
      </w:r>
      <w:r w:rsidRPr="005F6270">
        <w:t xml:space="preserve">Hiring, firing, disciplining, or promoting of </w:t>
      </w:r>
      <w:proofErr w:type="gramStart"/>
      <w:r w:rsidRPr="005F6270">
        <w:t>particular employees</w:t>
      </w:r>
      <w:proofErr w:type="gramEnd"/>
      <w:r w:rsidRPr="005F6270">
        <w:t xml:space="preserve"> by a public governmental body when personal information about the employee is discussed or recorded. </w:t>
      </w:r>
    </w:p>
    <w:p w14:paraId="650E62A2" w14:textId="77777777" w:rsidR="005F6270" w:rsidRPr="005F6270" w:rsidRDefault="005F6270" w:rsidP="005F6270">
      <w:pPr>
        <w:pStyle w:val="Default"/>
      </w:pPr>
    </w:p>
    <w:p w14:paraId="73EADEF4" w14:textId="54BDBF4F" w:rsidR="005F6270" w:rsidRPr="005F6270" w:rsidRDefault="005F6270" w:rsidP="005F6270">
      <w:pPr>
        <w:pStyle w:val="Default"/>
        <w:rPr>
          <w:i/>
        </w:rPr>
      </w:pPr>
      <w:r w:rsidRPr="005F6270">
        <w:rPr>
          <w:i/>
          <w:iCs/>
        </w:rPr>
        <w:t xml:space="preserve">      A motion was made by</w:t>
      </w:r>
      <w:r w:rsidR="00541B90">
        <w:rPr>
          <w:i/>
          <w:iCs/>
        </w:rPr>
        <w:t xml:space="preserve"> T.</w:t>
      </w:r>
      <w:r w:rsidRPr="005F6270">
        <w:rPr>
          <w:i/>
          <w:iCs/>
        </w:rPr>
        <w:t xml:space="preserve"> </w:t>
      </w:r>
      <w:r w:rsidR="00475141">
        <w:rPr>
          <w:i/>
          <w:iCs/>
        </w:rPr>
        <w:t xml:space="preserve">Mark </w:t>
      </w:r>
      <w:r w:rsidR="00541B90">
        <w:rPr>
          <w:i/>
          <w:iCs/>
        </w:rPr>
        <w:t>Elliott</w:t>
      </w:r>
      <w:r w:rsidRPr="005F6270">
        <w:rPr>
          <w:i/>
          <w:iCs/>
        </w:rPr>
        <w:t xml:space="preserve"> and seconded by </w:t>
      </w:r>
      <w:r w:rsidR="00541B90">
        <w:rPr>
          <w:i/>
          <w:iCs/>
        </w:rPr>
        <w:t>Carlos Haley</w:t>
      </w:r>
      <w:r w:rsidRPr="005F6270">
        <w:rPr>
          <w:i/>
          <w:iCs/>
        </w:rPr>
        <w:t xml:space="preserve"> to move to executive closed session.  </w:t>
      </w:r>
      <w:r w:rsidRPr="005F6270">
        <w:rPr>
          <w:i/>
        </w:rPr>
        <w:t xml:space="preserve">A roll call was made by Secretary Jeanie Nice, with each attending Board member voting in favor of the closed Executive Session. </w:t>
      </w:r>
    </w:p>
    <w:p w14:paraId="14782B62" w14:textId="77777777" w:rsidR="005F6270" w:rsidRPr="005F6270" w:rsidRDefault="005F6270" w:rsidP="005F6270">
      <w:pPr>
        <w:pStyle w:val="Default"/>
        <w:rPr>
          <w:i/>
        </w:rPr>
      </w:pPr>
    </w:p>
    <w:p w14:paraId="4F621BFA" w14:textId="6BFEAF9D" w:rsidR="00667F62" w:rsidRPr="00EA4033" w:rsidRDefault="005F6270" w:rsidP="00667F62">
      <w:pPr>
        <w:pStyle w:val="Default"/>
        <w:rPr>
          <w:i/>
        </w:rPr>
      </w:pPr>
      <w:r w:rsidRPr="005F6270">
        <w:rPr>
          <w:i/>
        </w:rPr>
        <w:t xml:space="preserve">      At the conclusion of the Executive Session, a motion was duly made and passed to adjourn the meeting.</w:t>
      </w:r>
    </w:p>
    <w:p w14:paraId="1C855C31" w14:textId="77777777" w:rsidR="00667F62" w:rsidRPr="00EA4033" w:rsidRDefault="00667F62" w:rsidP="00667F62">
      <w:pPr>
        <w:pStyle w:val="Default"/>
        <w:rPr>
          <w:i/>
        </w:rPr>
      </w:pPr>
    </w:p>
    <w:p w14:paraId="60802C80" w14:textId="77777777" w:rsidR="00C52F0A" w:rsidRPr="00EA4033" w:rsidRDefault="00C52F0A" w:rsidP="00DE3964">
      <w:pPr>
        <w:pStyle w:val="BodyText"/>
        <w:spacing w:before="5"/>
        <w:ind w:left="0"/>
      </w:pPr>
    </w:p>
    <w:p w14:paraId="031CAD62" w14:textId="2AF6FE22" w:rsidR="0054355C" w:rsidRPr="00EA4033" w:rsidRDefault="00F77558" w:rsidP="00DE3964">
      <w:pPr>
        <w:pStyle w:val="BodyText"/>
        <w:spacing w:before="5"/>
        <w:ind w:left="0"/>
      </w:pPr>
      <w:r w:rsidRPr="00EA4033">
        <w:rPr>
          <w:noProof/>
        </w:rPr>
        <mc:AlternateContent>
          <mc:Choice Requires="wps">
            <w:drawing>
              <wp:anchor distT="0" distB="0" distL="0" distR="0" simplePos="0" relativeHeight="251658240" behindDoc="1" locked="0" layoutInCell="1" allowOverlap="1" wp14:anchorId="6D88FD67" wp14:editId="3B6E3C5F">
                <wp:simplePos x="0" y="0"/>
                <wp:positionH relativeFrom="page">
                  <wp:posOffset>695325</wp:posOffset>
                </wp:positionH>
                <wp:positionV relativeFrom="paragraph">
                  <wp:posOffset>213995</wp:posOffset>
                </wp:positionV>
                <wp:extent cx="22479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7900" cy="1270"/>
                        </a:xfrm>
                        <a:custGeom>
                          <a:avLst/>
                          <a:gdLst>
                            <a:gd name="T0" fmla="+- 0 1095 1095"/>
                            <a:gd name="T1" fmla="*/ T0 w 3540"/>
                            <a:gd name="T2" fmla="+- 0 4635 1095"/>
                            <a:gd name="T3" fmla="*/ T2 w 3540"/>
                          </a:gdLst>
                          <a:ahLst/>
                          <a:cxnLst>
                            <a:cxn ang="0">
                              <a:pos x="T1" y="0"/>
                            </a:cxn>
                            <a:cxn ang="0">
                              <a:pos x="T3" y="0"/>
                            </a:cxn>
                          </a:cxnLst>
                          <a:rect l="0" t="0" r="r" b="b"/>
                          <a:pathLst>
                            <a:path w="3540">
                              <a:moveTo>
                                <a:pt x="0" y="0"/>
                              </a:moveTo>
                              <a:lnTo>
                                <a:pt x="35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E9C20" id="Freeform 3" o:spid="_x0000_s1026" style="position:absolute;margin-left:54.75pt;margin-top:16.85pt;width:17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" path="m,l3540,e" filled="f" strokeweight=".48pt">
                <v:path arrowok="t" o:connecttype="custom" o:connectlocs="0,0;2247900,0" o:connectangles="0,0"/>
                <w10:wrap type="topAndBottom" anchorx="page"/>
              </v:shape>
            </w:pict>
          </mc:Fallback>
        </mc:AlternateContent>
      </w:r>
      <w:r w:rsidRPr="00EA4033">
        <w:rPr>
          <w:noProof/>
        </w:rPr>
        <mc:AlternateContent>
          <mc:Choice Requires="wps">
            <w:drawing>
              <wp:anchor distT="0" distB="0" distL="0" distR="0" simplePos="0" relativeHeight="251659264" behindDoc="1" locked="0" layoutInCell="1" allowOverlap="1" wp14:anchorId="0F0EEE58" wp14:editId="4ADA53AD">
                <wp:simplePos x="0" y="0"/>
                <wp:positionH relativeFrom="page">
                  <wp:posOffset>4025265</wp:posOffset>
                </wp:positionH>
                <wp:positionV relativeFrom="paragraph">
                  <wp:posOffset>220980</wp:posOffset>
                </wp:positionV>
                <wp:extent cx="2438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6339 6339"/>
                            <a:gd name="T1" fmla="*/ T0 w 3840"/>
                            <a:gd name="T2" fmla="+- 0 10179 6339"/>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D480" id="Freeform 2" o:spid="_x0000_s1026" style="position:absolute;margin-left:316.95pt;margin-top:17.4pt;width:19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" path="m,l3840,e" filled="f" strokeweight=".48pt">
                <v:path arrowok="t" o:connecttype="custom" o:connectlocs="0,0;2438400,0" o:connectangles="0,0"/>
                <w10:wrap type="topAndBottom" anchorx="page"/>
              </v:shape>
            </w:pict>
          </mc:Fallback>
        </mc:AlternateContent>
      </w:r>
    </w:p>
    <w:p w14:paraId="1C97F978" w14:textId="49CA8650" w:rsidR="00EB1CDC" w:rsidRPr="00942475" w:rsidRDefault="00EB1CDC">
      <w:pPr>
        <w:pStyle w:val="BodyText"/>
        <w:tabs>
          <w:tab w:val="left" w:pos="5447"/>
        </w:tabs>
        <w:ind w:left="168"/>
        <w:jc w:val="both"/>
      </w:pPr>
      <w:r w:rsidRPr="00EA4033">
        <w:t xml:space="preserve">Board </w:t>
      </w:r>
      <w:r w:rsidR="0055497C" w:rsidRPr="00EA4033">
        <w:t>Chair</w:t>
      </w:r>
      <w:r w:rsidR="0054355C" w:rsidRPr="00EA4033">
        <w:tab/>
      </w:r>
      <w:r w:rsidRPr="00EA4033">
        <w:t xml:space="preserve">Board </w:t>
      </w:r>
      <w:r w:rsidR="0055497C" w:rsidRPr="00EA4033">
        <w:t>Secretary</w:t>
      </w:r>
    </w:p>
    <w:sectPr w:rsidR="00EB1CDC" w:rsidRPr="00942475" w:rsidSect="00CF6B3B">
      <w:footerReference w:type="default" r:id="rId8"/>
      <w:pgSz w:w="12240" w:h="15840"/>
      <w:pgMar w:top="1123" w:right="1008" w:bottom="994" w:left="1008"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B23DF" w14:textId="77777777" w:rsidR="00837282" w:rsidRPr="00EA4033" w:rsidRDefault="00837282">
      <w:r w:rsidRPr="00EA4033">
        <w:separator/>
      </w:r>
    </w:p>
  </w:endnote>
  <w:endnote w:type="continuationSeparator" w:id="0">
    <w:p w14:paraId="040A6450" w14:textId="77777777" w:rsidR="00837282" w:rsidRPr="00EA4033" w:rsidRDefault="00837282">
      <w:r w:rsidRPr="00EA4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FB340" w14:textId="77777777" w:rsidR="004A4365" w:rsidRPr="00EA4033" w:rsidRDefault="00F77558">
    <w:pPr>
      <w:pStyle w:val="BodyText"/>
      <w:spacing w:line="14" w:lineRule="auto"/>
      <w:ind w:left="0"/>
      <w:rPr>
        <w:sz w:val="20"/>
      </w:rPr>
    </w:pPr>
    <w:r w:rsidRPr="00EA4033">
      <w:rPr>
        <w:noProof/>
      </w:rPr>
      <mc:AlternateContent>
        <mc:Choice Requires="wps">
          <w:drawing>
            <wp:anchor distT="0" distB="0" distL="114300" distR="114300" simplePos="0" relativeHeight="251657728" behindDoc="1" locked="0" layoutInCell="1" allowOverlap="1" wp14:anchorId="06523717" wp14:editId="6BBB922F">
              <wp:simplePos x="0" y="0"/>
              <wp:positionH relativeFrom="page">
                <wp:posOffset>3905250</wp:posOffset>
              </wp:positionH>
              <wp:positionV relativeFrom="page">
                <wp:posOffset>9401175</wp:posOffset>
              </wp:positionV>
              <wp:extent cx="247650" cy="1809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F1DD5" w14:textId="77777777" w:rsidR="004A4365" w:rsidRPr="00EA4033" w:rsidRDefault="00FC5607">
                          <w:pPr>
                            <w:spacing w:before="11"/>
                            <w:ind w:left="60"/>
                          </w:pPr>
                          <w:r w:rsidRPr="00EA4033">
                            <w:fldChar w:fldCharType="begin"/>
                          </w:r>
                          <w:r w:rsidRPr="00EA4033">
                            <w:instrText xml:space="preserve"> PAGE </w:instrText>
                          </w:r>
                          <w:r w:rsidRPr="00EA4033">
                            <w:fldChar w:fldCharType="separate"/>
                          </w:r>
                          <w:r w:rsidRPr="00EA4033">
                            <w:t>1</w:t>
                          </w:r>
                          <w:r w:rsidRPr="00EA403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23717" id="_x0000_t202" coordsize="21600,21600" o:spt="202" path="m,l,21600r21600,l21600,xe">
              <v:stroke joinstyle="miter"/>
              <v:path gradientshapeok="t" o:connecttype="rect"/>
            </v:shapetype>
            <v:shape id="Text Box 1" o:spid="_x0000_s1026" type="#_x0000_t202" style="position:absolute;margin-left:307.5pt;margin-top:740.25pt;width:19.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" filled="f" stroked="f">
              <v:textbox inset="0,0,0,0">
                <w:txbxContent>
                  <w:p w14:paraId="079F1DD5" w14:textId="77777777" w:rsidR="004A4365" w:rsidRPr="00EA4033" w:rsidRDefault="00FC5607">
                    <w:pPr>
                      <w:spacing w:before="11"/>
                      <w:ind w:left="60"/>
                    </w:pPr>
                    <w:r w:rsidRPr="00EA4033">
                      <w:fldChar w:fldCharType="begin"/>
                    </w:r>
                    <w:r w:rsidRPr="00EA4033">
                      <w:instrText xml:space="preserve"> PAGE </w:instrText>
                    </w:r>
                    <w:r w:rsidRPr="00EA4033">
                      <w:fldChar w:fldCharType="separate"/>
                    </w:r>
                    <w:r w:rsidRPr="00EA4033">
                      <w:t>1</w:t>
                    </w:r>
                    <w:r w:rsidRPr="00EA4033">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591E7" w14:textId="77777777" w:rsidR="00837282" w:rsidRPr="00EA4033" w:rsidRDefault="00837282">
      <w:r w:rsidRPr="00EA4033">
        <w:separator/>
      </w:r>
    </w:p>
  </w:footnote>
  <w:footnote w:type="continuationSeparator" w:id="0">
    <w:p w14:paraId="7C03B7E3" w14:textId="77777777" w:rsidR="00837282" w:rsidRPr="00EA4033" w:rsidRDefault="00837282">
      <w:r w:rsidRPr="00EA403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67A7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1D4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133AA"/>
    <w:multiLevelType w:val="hybridMultilevel"/>
    <w:tmpl w:val="76E8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1887"/>
    <w:multiLevelType w:val="hybridMultilevel"/>
    <w:tmpl w:val="5BBE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9369E"/>
    <w:multiLevelType w:val="hybridMultilevel"/>
    <w:tmpl w:val="B49A0B26"/>
    <w:lvl w:ilvl="0" w:tplc="A55E84CC">
      <w:start w:val="1"/>
      <w:numFmt w:val="bullet"/>
      <w:lvlText w:val=""/>
      <w:lvlJc w:val="right"/>
      <w:pPr>
        <w:ind w:left="1200" w:hanging="360"/>
      </w:pPr>
      <w:rPr>
        <w:rFonts w:ascii="Symbol" w:hAnsi="Symbol" w:hint="default"/>
      </w:rPr>
    </w:lvl>
    <w:lvl w:ilvl="1" w:tplc="2C121AA8">
      <w:numFmt w:val="bullet"/>
      <w:lvlText w:val="•"/>
      <w:lvlJc w:val="left"/>
      <w:pPr>
        <w:ind w:left="2280" w:hanging="720"/>
      </w:pPr>
      <w:rPr>
        <w:rFonts w:ascii="Times New Roman" w:eastAsia="Times New Roman" w:hAnsi="Times New Roman" w:cs="Times New Roman"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09401BCE"/>
    <w:multiLevelType w:val="hybridMultilevel"/>
    <w:tmpl w:val="F49A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913CA"/>
    <w:multiLevelType w:val="hybridMultilevel"/>
    <w:tmpl w:val="A19E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A40CB"/>
    <w:multiLevelType w:val="hybridMultilevel"/>
    <w:tmpl w:val="C8D4F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1641B"/>
    <w:multiLevelType w:val="hybridMultilevel"/>
    <w:tmpl w:val="7B948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45D11"/>
    <w:multiLevelType w:val="hybridMultilevel"/>
    <w:tmpl w:val="1CD6B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D0E3B"/>
    <w:multiLevelType w:val="hybridMultilevel"/>
    <w:tmpl w:val="302C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92116"/>
    <w:multiLevelType w:val="hybridMultilevel"/>
    <w:tmpl w:val="E36E9F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706083"/>
    <w:multiLevelType w:val="hybridMultilevel"/>
    <w:tmpl w:val="076E425C"/>
    <w:lvl w:ilvl="0" w:tplc="475C1066">
      <w:start w:val="1"/>
      <w:numFmt w:val="bullet"/>
      <w:lvlText w:val=""/>
      <w:lvlJc w:val="righ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15:restartNumberingAfterBreak="0">
    <w:nsid w:val="292F2254"/>
    <w:multiLevelType w:val="hybridMultilevel"/>
    <w:tmpl w:val="5BC4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314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3806FA3"/>
    <w:multiLevelType w:val="hybridMultilevel"/>
    <w:tmpl w:val="198A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F2423"/>
    <w:multiLevelType w:val="hybridMultilevel"/>
    <w:tmpl w:val="125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A7F04"/>
    <w:multiLevelType w:val="hybridMultilevel"/>
    <w:tmpl w:val="381C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96E89"/>
    <w:multiLevelType w:val="hybridMultilevel"/>
    <w:tmpl w:val="9718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D1F9E"/>
    <w:multiLevelType w:val="hybridMultilevel"/>
    <w:tmpl w:val="650CE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9D6114D"/>
    <w:multiLevelType w:val="hybridMultilevel"/>
    <w:tmpl w:val="DA24340C"/>
    <w:lvl w:ilvl="0" w:tplc="7CE840AE">
      <w:start w:val="1"/>
      <w:numFmt w:val="bullet"/>
      <w:lvlText w:val="-"/>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127472"/>
    <w:multiLevelType w:val="hybridMultilevel"/>
    <w:tmpl w:val="AF2008D8"/>
    <w:lvl w:ilvl="0" w:tplc="958EDDFA">
      <w:numFmt w:val="bullet"/>
      <w:lvlText w:val="-"/>
      <w:lvlJc w:val="left"/>
      <w:pPr>
        <w:ind w:left="108" w:hanging="140"/>
      </w:pPr>
      <w:rPr>
        <w:rFonts w:ascii="Times New Roman" w:eastAsia="Times New Roman" w:hAnsi="Times New Roman" w:cs="Times New Roman" w:hint="default"/>
        <w:w w:val="100"/>
        <w:sz w:val="24"/>
        <w:szCs w:val="24"/>
        <w:lang w:val="en-US" w:eastAsia="en-US" w:bidi="en-US"/>
      </w:rPr>
    </w:lvl>
    <w:lvl w:ilvl="1" w:tplc="7A2C4E18">
      <w:numFmt w:val="bullet"/>
      <w:lvlText w:val=""/>
      <w:lvlJc w:val="left"/>
      <w:pPr>
        <w:ind w:left="888" w:hanging="360"/>
      </w:pPr>
      <w:rPr>
        <w:rFonts w:ascii="Wingdings" w:eastAsia="Wingdings" w:hAnsi="Wingdings" w:cs="Wingdings" w:hint="default"/>
        <w:w w:val="100"/>
        <w:sz w:val="24"/>
        <w:szCs w:val="24"/>
        <w:lang w:val="en-US" w:eastAsia="en-US" w:bidi="en-US"/>
      </w:rPr>
    </w:lvl>
    <w:lvl w:ilvl="2" w:tplc="BD6A28D4">
      <w:numFmt w:val="bullet"/>
      <w:lvlText w:val=""/>
      <w:lvlJc w:val="left"/>
      <w:pPr>
        <w:ind w:left="720" w:hanging="360"/>
      </w:pPr>
      <w:rPr>
        <w:rFonts w:ascii="Symbol" w:eastAsia="Symbol" w:hAnsi="Symbol" w:cs="Symbol" w:hint="default"/>
        <w:color w:val="auto"/>
        <w:w w:val="100"/>
        <w:sz w:val="24"/>
        <w:szCs w:val="24"/>
      </w:rPr>
    </w:lvl>
    <w:lvl w:ilvl="3" w:tplc="9500C9AE">
      <w:numFmt w:val="bullet"/>
      <w:lvlText w:val="•"/>
      <w:lvlJc w:val="left"/>
      <w:pPr>
        <w:ind w:left="2375" w:hanging="471"/>
      </w:pPr>
      <w:rPr>
        <w:rFonts w:hint="default"/>
        <w:lang w:val="en-US" w:eastAsia="en-US" w:bidi="en-US"/>
      </w:rPr>
    </w:lvl>
    <w:lvl w:ilvl="4" w:tplc="D45ECED0">
      <w:numFmt w:val="bullet"/>
      <w:lvlText w:val="•"/>
      <w:lvlJc w:val="left"/>
      <w:pPr>
        <w:ind w:left="3570" w:hanging="471"/>
      </w:pPr>
      <w:rPr>
        <w:rFonts w:hint="default"/>
        <w:lang w:val="en-US" w:eastAsia="en-US" w:bidi="en-US"/>
      </w:rPr>
    </w:lvl>
    <w:lvl w:ilvl="5" w:tplc="AD949030">
      <w:numFmt w:val="bullet"/>
      <w:lvlText w:val="•"/>
      <w:lvlJc w:val="left"/>
      <w:pPr>
        <w:ind w:left="4765" w:hanging="471"/>
      </w:pPr>
      <w:rPr>
        <w:rFonts w:hint="default"/>
        <w:lang w:val="en-US" w:eastAsia="en-US" w:bidi="en-US"/>
      </w:rPr>
    </w:lvl>
    <w:lvl w:ilvl="6" w:tplc="1100A518">
      <w:numFmt w:val="bullet"/>
      <w:lvlText w:val="•"/>
      <w:lvlJc w:val="left"/>
      <w:pPr>
        <w:ind w:left="5960" w:hanging="471"/>
      </w:pPr>
      <w:rPr>
        <w:rFonts w:hint="default"/>
        <w:lang w:val="en-US" w:eastAsia="en-US" w:bidi="en-US"/>
      </w:rPr>
    </w:lvl>
    <w:lvl w:ilvl="7" w:tplc="29C253BA">
      <w:numFmt w:val="bullet"/>
      <w:lvlText w:val="•"/>
      <w:lvlJc w:val="left"/>
      <w:pPr>
        <w:ind w:left="7155" w:hanging="471"/>
      </w:pPr>
      <w:rPr>
        <w:rFonts w:hint="default"/>
        <w:lang w:val="en-US" w:eastAsia="en-US" w:bidi="en-US"/>
      </w:rPr>
    </w:lvl>
    <w:lvl w:ilvl="8" w:tplc="6D3E6532">
      <w:numFmt w:val="bullet"/>
      <w:lvlText w:val="•"/>
      <w:lvlJc w:val="left"/>
      <w:pPr>
        <w:ind w:left="8350" w:hanging="471"/>
      </w:pPr>
      <w:rPr>
        <w:rFonts w:hint="default"/>
        <w:lang w:val="en-US" w:eastAsia="en-US" w:bidi="en-US"/>
      </w:rPr>
    </w:lvl>
  </w:abstractNum>
  <w:abstractNum w:abstractNumId="22" w15:restartNumberingAfterBreak="0">
    <w:nsid w:val="3DBB69E3"/>
    <w:multiLevelType w:val="hybridMultilevel"/>
    <w:tmpl w:val="E960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A78F9"/>
    <w:multiLevelType w:val="hybridMultilevel"/>
    <w:tmpl w:val="603AF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D6B06"/>
    <w:multiLevelType w:val="hybridMultilevel"/>
    <w:tmpl w:val="1072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62200"/>
    <w:multiLevelType w:val="hybridMultilevel"/>
    <w:tmpl w:val="2E54C6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A1B42DA"/>
    <w:multiLevelType w:val="hybridMultilevel"/>
    <w:tmpl w:val="B62C6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57C6F"/>
    <w:multiLevelType w:val="hybridMultilevel"/>
    <w:tmpl w:val="233E7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2831B0"/>
    <w:multiLevelType w:val="hybridMultilevel"/>
    <w:tmpl w:val="7882714A"/>
    <w:lvl w:ilvl="0" w:tplc="04090001">
      <w:start w:val="1"/>
      <w:numFmt w:val="bullet"/>
      <w:lvlText w:val=""/>
      <w:lvlJc w:val="left"/>
      <w:pPr>
        <w:ind w:left="720" w:hanging="360"/>
      </w:pPr>
      <w:rPr>
        <w:rFonts w:ascii="Symbol" w:hAnsi="Symbol" w:hint="default"/>
      </w:rPr>
    </w:lvl>
    <w:lvl w:ilvl="1" w:tplc="9564CB2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213F3"/>
    <w:multiLevelType w:val="hybridMultilevel"/>
    <w:tmpl w:val="ECA4F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5568C1"/>
    <w:multiLevelType w:val="hybridMultilevel"/>
    <w:tmpl w:val="EA50B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792CDE"/>
    <w:multiLevelType w:val="hybridMultilevel"/>
    <w:tmpl w:val="061CB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86F24"/>
    <w:multiLevelType w:val="hybridMultilevel"/>
    <w:tmpl w:val="F26E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D33521"/>
    <w:multiLevelType w:val="hybridMultilevel"/>
    <w:tmpl w:val="C9B01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9149F2"/>
    <w:multiLevelType w:val="hybridMultilevel"/>
    <w:tmpl w:val="09BCB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E3EA1"/>
    <w:multiLevelType w:val="hybridMultilevel"/>
    <w:tmpl w:val="E392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E31F3"/>
    <w:multiLevelType w:val="hybridMultilevel"/>
    <w:tmpl w:val="DCF8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52F4A"/>
    <w:multiLevelType w:val="hybridMultilevel"/>
    <w:tmpl w:val="E5CA0636"/>
    <w:lvl w:ilvl="0" w:tplc="DC8A4B8E">
      <w:start w:val="1"/>
      <w:numFmt w:val="decimal"/>
      <w:lvlText w:val="%1."/>
      <w:lvlJc w:val="left"/>
      <w:pPr>
        <w:ind w:left="720" w:hanging="360"/>
      </w:pPr>
      <w:rPr>
        <w:rFonts w:hint="default"/>
      </w:rPr>
    </w:lvl>
    <w:lvl w:ilvl="1" w:tplc="8AE29378">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A3D08"/>
    <w:multiLevelType w:val="hybridMultilevel"/>
    <w:tmpl w:val="3192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76068"/>
    <w:multiLevelType w:val="hybridMultilevel"/>
    <w:tmpl w:val="6ABAF5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2654C7A"/>
    <w:multiLevelType w:val="hybridMultilevel"/>
    <w:tmpl w:val="5FD2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4F328F"/>
    <w:multiLevelType w:val="hybridMultilevel"/>
    <w:tmpl w:val="9D463148"/>
    <w:lvl w:ilvl="0" w:tplc="7CE840A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F35780"/>
    <w:multiLevelType w:val="hybridMultilevel"/>
    <w:tmpl w:val="2AB2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985571">
    <w:abstractNumId w:val="4"/>
  </w:num>
  <w:num w:numId="2" w16cid:durableId="1777405117">
    <w:abstractNumId w:val="21"/>
  </w:num>
  <w:num w:numId="3" w16cid:durableId="1055786049">
    <w:abstractNumId w:val="10"/>
  </w:num>
  <w:num w:numId="4" w16cid:durableId="921912822">
    <w:abstractNumId w:val="23"/>
  </w:num>
  <w:num w:numId="5" w16cid:durableId="2092122729">
    <w:abstractNumId w:val="37"/>
  </w:num>
  <w:num w:numId="6" w16cid:durableId="721246900">
    <w:abstractNumId w:val="41"/>
  </w:num>
  <w:num w:numId="7" w16cid:durableId="429424456">
    <w:abstractNumId w:val="20"/>
  </w:num>
  <w:num w:numId="8" w16cid:durableId="1337882516">
    <w:abstractNumId w:val="5"/>
  </w:num>
  <w:num w:numId="9" w16cid:durableId="680204833">
    <w:abstractNumId w:val="28"/>
  </w:num>
  <w:num w:numId="10" w16cid:durableId="656343633">
    <w:abstractNumId w:val="32"/>
  </w:num>
  <w:num w:numId="11" w16cid:durableId="2069837159">
    <w:abstractNumId w:val="9"/>
  </w:num>
  <w:num w:numId="12" w16cid:durableId="1105268504">
    <w:abstractNumId w:val="11"/>
  </w:num>
  <w:num w:numId="13" w16cid:durableId="739791157">
    <w:abstractNumId w:val="19"/>
  </w:num>
  <w:num w:numId="14" w16cid:durableId="368529574">
    <w:abstractNumId w:val="16"/>
  </w:num>
  <w:num w:numId="15" w16cid:durableId="462234114">
    <w:abstractNumId w:val="4"/>
  </w:num>
  <w:num w:numId="16" w16cid:durableId="2064063030">
    <w:abstractNumId w:val="21"/>
  </w:num>
  <w:num w:numId="17" w16cid:durableId="2127651511">
    <w:abstractNumId w:val="15"/>
  </w:num>
  <w:num w:numId="18" w16cid:durableId="1482573937">
    <w:abstractNumId w:val="36"/>
  </w:num>
  <w:num w:numId="19" w16cid:durableId="934291081">
    <w:abstractNumId w:val="7"/>
  </w:num>
  <w:num w:numId="20" w16cid:durableId="1083641831">
    <w:abstractNumId w:val="26"/>
  </w:num>
  <w:num w:numId="21" w16cid:durableId="2090733433">
    <w:abstractNumId w:val="22"/>
  </w:num>
  <w:num w:numId="22" w16cid:durableId="456721122">
    <w:abstractNumId w:val="18"/>
  </w:num>
  <w:num w:numId="23" w16cid:durableId="253636630">
    <w:abstractNumId w:val="42"/>
  </w:num>
  <w:num w:numId="24" w16cid:durableId="1970889714">
    <w:abstractNumId w:val="3"/>
  </w:num>
  <w:num w:numId="25" w16cid:durableId="1452283328">
    <w:abstractNumId w:val="6"/>
  </w:num>
  <w:num w:numId="26" w16cid:durableId="886263851">
    <w:abstractNumId w:val="31"/>
  </w:num>
  <w:num w:numId="27" w16cid:durableId="1500386784">
    <w:abstractNumId w:val="40"/>
  </w:num>
  <w:num w:numId="28" w16cid:durableId="1036588586">
    <w:abstractNumId w:val="1"/>
  </w:num>
  <w:num w:numId="29" w16cid:durableId="1924946532">
    <w:abstractNumId w:val="0"/>
  </w:num>
  <w:num w:numId="30" w16cid:durableId="1917276991">
    <w:abstractNumId w:val="30"/>
  </w:num>
  <w:num w:numId="31" w16cid:durableId="643967014">
    <w:abstractNumId w:val="2"/>
  </w:num>
  <w:num w:numId="32" w16cid:durableId="812215142">
    <w:abstractNumId w:val="34"/>
  </w:num>
  <w:num w:numId="33" w16cid:durableId="548802155">
    <w:abstractNumId w:val="27"/>
  </w:num>
  <w:num w:numId="34" w16cid:durableId="1194686357">
    <w:abstractNumId w:val="38"/>
  </w:num>
  <w:num w:numId="35" w16cid:durableId="2033605299">
    <w:abstractNumId w:val="24"/>
  </w:num>
  <w:num w:numId="36" w16cid:durableId="1404990977">
    <w:abstractNumId w:val="35"/>
  </w:num>
  <w:num w:numId="37" w16cid:durableId="930431457">
    <w:abstractNumId w:val="13"/>
  </w:num>
  <w:num w:numId="38" w16cid:durableId="2081559288">
    <w:abstractNumId w:val="33"/>
  </w:num>
  <w:num w:numId="39" w16cid:durableId="1780880434">
    <w:abstractNumId w:val="14"/>
  </w:num>
  <w:num w:numId="40" w16cid:durableId="307247395">
    <w:abstractNumId w:val="17"/>
  </w:num>
  <w:num w:numId="41" w16cid:durableId="2132478642">
    <w:abstractNumId w:val="8"/>
  </w:num>
  <w:num w:numId="42" w16cid:durableId="1887448882">
    <w:abstractNumId w:val="25"/>
  </w:num>
  <w:num w:numId="43" w16cid:durableId="834347469">
    <w:abstractNumId w:val="39"/>
  </w:num>
  <w:num w:numId="44" w16cid:durableId="1105493865">
    <w:abstractNumId w:val="12"/>
  </w:num>
  <w:num w:numId="45" w16cid:durableId="2089844257">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65"/>
    <w:rsid w:val="00000A6A"/>
    <w:rsid w:val="00001CDD"/>
    <w:rsid w:val="000020FC"/>
    <w:rsid w:val="000034FA"/>
    <w:rsid w:val="00003D63"/>
    <w:rsid w:val="00003F9F"/>
    <w:rsid w:val="00004B81"/>
    <w:rsid w:val="00004D1E"/>
    <w:rsid w:val="0000598F"/>
    <w:rsid w:val="000067DB"/>
    <w:rsid w:val="00007F79"/>
    <w:rsid w:val="00010521"/>
    <w:rsid w:val="00010F79"/>
    <w:rsid w:val="0001124B"/>
    <w:rsid w:val="00011644"/>
    <w:rsid w:val="00011957"/>
    <w:rsid w:val="000120F7"/>
    <w:rsid w:val="000125B2"/>
    <w:rsid w:val="00013BCF"/>
    <w:rsid w:val="00013CCB"/>
    <w:rsid w:val="0001421F"/>
    <w:rsid w:val="00014740"/>
    <w:rsid w:val="0001553C"/>
    <w:rsid w:val="00015970"/>
    <w:rsid w:val="00015F4B"/>
    <w:rsid w:val="00021680"/>
    <w:rsid w:val="000222EF"/>
    <w:rsid w:val="00022A56"/>
    <w:rsid w:val="0002330C"/>
    <w:rsid w:val="000240FA"/>
    <w:rsid w:val="000256E6"/>
    <w:rsid w:val="00025939"/>
    <w:rsid w:val="00026030"/>
    <w:rsid w:val="00030CD3"/>
    <w:rsid w:val="00030F46"/>
    <w:rsid w:val="000314D1"/>
    <w:rsid w:val="00031C0E"/>
    <w:rsid w:val="0003239E"/>
    <w:rsid w:val="00032BB1"/>
    <w:rsid w:val="00032F26"/>
    <w:rsid w:val="00032FA9"/>
    <w:rsid w:val="00033C8B"/>
    <w:rsid w:val="00034A85"/>
    <w:rsid w:val="00034ACE"/>
    <w:rsid w:val="00034D3F"/>
    <w:rsid w:val="00035F1A"/>
    <w:rsid w:val="00041BBF"/>
    <w:rsid w:val="000438CD"/>
    <w:rsid w:val="00043C7F"/>
    <w:rsid w:val="00043F55"/>
    <w:rsid w:val="000455D0"/>
    <w:rsid w:val="000462B9"/>
    <w:rsid w:val="00046B7B"/>
    <w:rsid w:val="0004718D"/>
    <w:rsid w:val="000479CB"/>
    <w:rsid w:val="00047CAF"/>
    <w:rsid w:val="0005062A"/>
    <w:rsid w:val="00050FF8"/>
    <w:rsid w:val="00052BDC"/>
    <w:rsid w:val="00053C94"/>
    <w:rsid w:val="00054C76"/>
    <w:rsid w:val="0005729A"/>
    <w:rsid w:val="00057465"/>
    <w:rsid w:val="00057974"/>
    <w:rsid w:val="00062028"/>
    <w:rsid w:val="0006324E"/>
    <w:rsid w:val="00064E28"/>
    <w:rsid w:val="00065040"/>
    <w:rsid w:val="00065119"/>
    <w:rsid w:val="00065835"/>
    <w:rsid w:val="0006737C"/>
    <w:rsid w:val="00067465"/>
    <w:rsid w:val="0006770F"/>
    <w:rsid w:val="00067C76"/>
    <w:rsid w:val="00067C89"/>
    <w:rsid w:val="00071397"/>
    <w:rsid w:val="0007341F"/>
    <w:rsid w:val="000745FC"/>
    <w:rsid w:val="00075BB0"/>
    <w:rsid w:val="00075D02"/>
    <w:rsid w:val="00077E60"/>
    <w:rsid w:val="000806D4"/>
    <w:rsid w:val="000810E4"/>
    <w:rsid w:val="00082BFD"/>
    <w:rsid w:val="00083D46"/>
    <w:rsid w:val="00083F8B"/>
    <w:rsid w:val="000841B2"/>
    <w:rsid w:val="00084D69"/>
    <w:rsid w:val="00085036"/>
    <w:rsid w:val="000860BC"/>
    <w:rsid w:val="00086D6A"/>
    <w:rsid w:val="00090B50"/>
    <w:rsid w:val="00091500"/>
    <w:rsid w:val="0009462A"/>
    <w:rsid w:val="00094A21"/>
    <w:rsid w:val="0009698C"/>
    <w:rsid w:val="00096F96"/>
    <w:rsid w:val="000A160C"/>
    <w:rsid w:val="000A1935"/>
    <w:rsid w:val="000A1961"/>
    <w:rsid w:val="000A25A0"/>
    <w:rsid w:val="000A3231"/>
    <w:rsid w:val="000A4FFE"/>
    <w:rsid w:val="000A5787"/>
    <w:rsid w:val="000A6222"/>
    <w:rsid w:val="000A6794"/>
    <w:rsid w:val="000A6C22"/>
    <w:rsid w:val="000A7040"/>
    <w:rsid w:val="000A70DE"/>
    <w:rsid w:val="000A77A1"/>
    <w:rsid w:val="000B0371"/>
    <w:rsid w:val="000B16F8"/>
    <w:rsid w:val="000B1AB3"/>
    <w:rsid w:val="000B2718"/>
    <w:rsid w:val="000B2896"/>
    <w:rsid w:val="000B4521"/>
    <w:rsid w:val="000B48A4"/>
    <w:rsid w:val="000B6588"/>
    <w:rsid w:val="000B6A7B"/>
    <w:rsid w:val="000B7A16"/>
    <w:rsid w:val="000C0585"/>
    <w:rsid w:val="000C2996"/>
    <w:rsid w:val="000C2A30"/>
    <w:rsid w:val="000C2BA2"/>
    <w:rsid w:val="000C342C"/>
    <w:rsid w:val="000C3FBC"/>
    <w:rsid w:val="000C586E"/>
    <w:rsid w:val="000C587C"/>
    <w:rsid w:val="000C74C2"/>
    <w:rsid w:val="000D1B38"/>
    <w:rsid w:val="000D4D93"/>
    <w:rsid w:val="000D6466"/>
    <w:rsid w:val="000D7EF6"/>
    <w:rsid w:val="000E0946"/>
    <w:rsid w:val="000E0FF4"/>
    <w:rsid w:val="000E1FDD"/>
    <w:rsid w:val="000E265B"/>
    <w:rsid w:val="000E2F23"/>
    <w:rsid w:val="000E32C7"/>
    <w:rsid w:val="000E3BA6"/>
    <w:rsid w:val="000E4BA7"/>
    <w:rsid w:val="000E4D5E"/>
    <w:rsid w:val="000E68F7"/>
    <w:rsid w:val="000E6E60"/>
    <w:rsid w:val="000E7214"/>
    <w:rsid w:val="000E73A1"/>
    <w:rsid w:val="000E776B"/>
    <w:rsid w:val="000E7CE6"/>
    <w:rsid w:val="000F1282"/>
    <w:rsid w:val="000F1395"/>
    <w:rsid w:val="000F1EF1"/>
    <w:rsid w:val="000F29CC"/>
    <w:rsid w:val="000F343E"/>
    <w:rsid w:val="000F3BEF"/>
    <w:rsid w:val="000F56EE"/>
    <w:rsid w:val="000F6098"/>
    <w:rsid w:val="000F7D20"/>
    <w:rsid w:val="000F7EE9"/>
    <w:rsid w:val="001000C4"/>
    <w:rsid w:val="001006FE"/>
    <w:rsid w:val="00100777"/>
    <w:rsid w:val="00101CC0"/>
    <w:rsid w:val="0010224A"/>
    <w:rsid w:val="00105A53"/>
    <w:rsid w:val="00105F80"/>
    <w:rsid w:val="00107DB4"/>
    <w:rsid w:val="001101BA"/>
    <w:rsid w:val="00110A46"/>
    <w:rsid w:val="00110C1E"/>
    <w:rsid w:val="00110C70"/>
    <w:rsid w:val="00111CC2"/>
    <w:rsid w:val="00111CE5"/>
    <w:rsid w:val="001120B2"/>
    <w:rsid w:val="001123A1"/>
    <w:rsid w:val="00112ABD"/>
    <w:rsid w:val="001138EF"/>
    <w:rsid w:val="001158F4"/>
    <w:rsid w:val="00116CFB"/>
    <w:rsid w:val="00120EB1"/>
    <w:rsid w:val="001228AB"/>
    <w:rsid w:val="00122F8C"/>
    <w:rsid w:val="00124CD2"/>
    <w:rsid w:val="001253D9"/>
    <w:rsid w:val="00125DC4"/>
    <w:rsid w:val="00125FEC"/>
    <w:rsid w:val="00126292"/>
    <w:rsid w:val="001263F4"/>
    <w:rsid w:val="00126F94"/>
    <w:rsid w:val="001274AE"/>
    <w:rsid w:val="00127DEA"/>
    <w:rsid w:val="00130366"/>
    <w:rsid w:val="00130A44"/>
    <w:rsid w:val="00131FE8"/>
    <w:rsid w:val="0013232F"/>
    <w:rsid w:val="0013246C"/>
    <w:rsid w:val="0013321C"/>
    <w:rsid w:val="00133736"/>
    <w:rsid w:val="00133B1D"/>
    <w:rsid w:val="0013530D"/>
    <w:rsid w:val="00135A05"/>
    <w:rsid w:val="001362F6"/>
    <w:rsid w:val="001377C0"/>
    <w:rsid w:val="0013784B"/>
    <w:rsid w:val="00137862"/>
    <w:rsid w:val="001378D6"/>
    <w:rsid w:val="001407B9"/>
    <w:rsid w:val="00142F0C"/>
    <w:rsid w:val="001438B8"/>
    <w:rsid w:val="001439E9"/>
    <w:rsid w:val="00143E97"/>
    <w:rsid w:val="00144EB2"/>
    <w:rsid w:val="00144ECF"/>
    <w:rsid w:val="0014508D"/>
    <w:rsid w:val="00145372"/>
    <w:rsid w:val="00145A14"/>
    <w:rsid w:val="00146AD6"/>
    <w:rsid w:val="001512D9"/>
    <w:rsid w:val="00151CDD"/>
    <w:rsid w:val="0015216D"/>
    <w:rsid w:val="00152BFA"/>
    <w:rsid w:val="00153396"/>
    <w:rsid w:val="00153B85"/>
    <w:rsid w:val="00154263"/>
    <w:rsid w:val="001547CE"/>
    <w:rsid w:val="0015643F"/>
    <w:rsid w:val="00157A7C"/>
    <w:rsid w:val="001600E9"/>
    <w:rsid w:val="00160D1E"/>
    <w:rsid w:val="00161589"/>
    <w:rsid w:val="001622A8"/>
    <w:rsid w:val="00164985"/>
    <w:rsid w:val="00164E62"/>
    <w:rsid w:val="0016532B"/>
    <w:rsid w:val="00165775"/>
    <w:rsid w:val="00165889"/>
    <w:rsid w:val="00172BA7"/>
    <w:rsid w:val="00172C28"/>
    <w:rsid w:val="00172CF8"/>
    <w:rsid w:val="00173754"/>
    <w:rsid w:val="00173B51"/>
    <w:rsid w:val="00175C18"/>
    <w:rsid w:val="00176EAB"/>
    <w:rsid w:val="00177019"/>
    <w:rsid w:val="00177AFB"/>
    <w:rsid w:val="0018066E"/>
    <w:rsid w:val="00180EB6"/>
    <w:rsid w:val="001814A4"/>
    <w:rsid w:val="00182C2F"/>
    <w:rsid w:val="001839FE"/>
    <w:rsid w:val="00184FA3"/>
    <w:rsid w:val="00185D5E"/>
    <w:rsid w:val="00185EF0"/>
    <w:rsid w:val="00186FAE"/>
    <w:rsid w:val="0019128E"/>
    <w:rsid w:val="001912F6"/>
    <w:rsid w:val="00192E67"/>
    <w:rsid w:val="001947B8"/>
    <w:rsid w:val="00194803"/>
    <w:rsid w:val="00194E91"/>
    <w:rsid w:val="001952B6"/>
    <w:rsid w:val="001954F2"/>
    <w:rsid w:val="00196DF8"/>
    <w:rsid w:val="001970A0"/>
    <w:rsid w:val="00197395"/>
    <w:rsid w:val="001973CD"/>
    <w:rsid w:val="001A03AB"/>
    <w:rsid w:val="001A08D5"/>
    <w:rsid w:val="001A0B1E"/>
    <w:rsid w:val="001A1385"/>
    <w:rsid w:val="001A141A"/>
    <w:rsid w:val="001A1FA6"/>
    <w:rsid w:val="001A2063"/>
    <w:rsid w:val="001A25D8"/>
    <w:rsid w:val="001A62B1"/>
    <w:rsid w:val="001A680A"/>
    <w:rsid w:val="001A7F84"/>
    <w:rsid w:val="001B01B2"/>
    <w:rsid w:val="001B035B"/>
    <w:rsid w:val="001B0F1E"/>
    <w:rsid w:val="001B2F18"/>
    <w:rsid w:val="001B2F28"/>
    <w:rsid w:val="001B384E"/>
    <w:rsid w:val="001B42FD"/>
    <w:rsid w:val="001B5690"/>
    <w:rsid w:val="001B5B87"/>
    <w:rsid w:val="001B62EB"/>
    <w:rsid w:val="001B6EAB"/>
    <w:rsid w:val="001B707F"/>
    <w:rsid w:val="001B7C9F"/>
    <w:rsid w:val="001B7CF0"/>
    <w:rsid w:val="001C0AA5"/>
    <w:rsid w:val="001C1187"/>
    <w:rsid w:val="001C1601"/>
    <w:rsid w:val="001C1905"/>
    <w:rsid w:val="001C1AF1"/>
    <w:rsid w:val="001C1EAA"/>
    <w:rsid w:val="001C2147"/>
    <w:rsid w:val="001C2260"/>
    <w:rsid w:val="001C23CB"/>
    <w:rsid w:val="001C23EF"/>
    <w:rsid w:val="001C2ECD"/>
    <w:rsid w:val="001C336C"/>
    <w:rsid w:val="001C3DC5"/>
    <w:rsid w:val="001C3FD0"/>
    <w:rsid w:val="001C434E"/>
    <w:rsid w:val="001C5496"/>
    <w:rsid w:val="001C675F"/>
    <w:rsid w:val="001C7E67"/>
    <w:rsid w:val="001C7F38"/>
    <w:rsid w:val="001D0410"/>
    <w:rsid w:val="001D252E"/>
    <w:rsid w:val="001D28D2"/>
    <w:rsid w:val="001D331A"/>
    <w:rsid w:val="001D3607"/>
    <w:rsid w:val="001D37F6"/>
    <w:rsid w:val="001D48D9"/>
    <w:rsid w:val="001D4CE1"/>
    <w:rsid w:val="001D51A4"/>
    <w:rsid w:val="001D5779"/>
    <w:rsid w:val="001D5B8D"/>
    <w:rsid w:val="001D6226"/>
    <w:rsid w:val="001D6B85"/>
    <w:rsid w:val="001D735E"/>
    <w:rsid w:val="001E13A1"/>
    <w:rsid w:val="001E2E3E"/>
    <w:rsid w:val="001E315E"/>
    <w:rsid w:val="001E33CB"/>
    <w:rsid w:val="001E3FCC"/>
    <w:rsid w:val="001E41E6"/>
    <w:rsid w:val="001E55C0"/>
    <w:rsid w:val="001E5771"/>
    <w:rsid w:val="001E57A6"/>
    <w:rsid w:val="001E65BC"/>
    <w:rsid w:val="001E68F7"/>
    <w:rsid w:val="001E6B50"/>
    <w:rsid w:val="001E7D11"/>
    <w:rsid w:val="001F0D69"/>
    <w:rsid w:val="001F0E58"/>
    <w:rsid w:val="001F291C"/>
    <w:rsid w:val="001F2CE1"/>
    <w:rsid w:val="001F3271"/>
    <w:rsid w:val="001F34A7"/>
    <w:rsid w:val="001F3A1B"/>
    <w:rsid w:val="001F5CF1"/>
    <w:rsid w:val="001F7572"/>
    <w:rsid w:val="001F7D17"/>
    <w:rsid w:val="001F7E96"/>
    <w:rsid w:val="00200836"/>
    <w:rsid w:val="00200A06"/>
    <w:rsid w:val="00200D46"/>
    <w:rsid w:val="00201817"/>
    <w:rsid w:val="0020258E"/>
    <w:rsid w:val="00202946"/>
    <w:rsid w:val="002044D7"/>
    <w:rsid w:val="00204579"/>
    <w:rsid w:val="00204B0E"/>
    <w:rsid w:val="00205613"/>
    <w:rsid w:val="00205843"/>
    <w:rsid w:val="002061F5"/>
    <w:rsid w:val="00207450"/>
    <w:rsid w:val="00207C42"/>
    <w:rsid w:val="0021018E"/>
    <w:rsid w:val="00210F16"/>
    <w:rsid w:val="0021140B"/>
    <w:rsid w:val="00211DE4"/>
    <w:rsid w:val="00213082"/>
    <w:rsid w:val="00213C35"/>
    <w:rsid w:val="00214188"/>
    <w:rsid w:val="002164BD"/>
    <w:rsid w:val="00217192"/>
    <w:rsid w:val="00217E82"/>
    <w:rsid w:val="002201B3"/>
    <w:rsid w:val="0022045F"/>
    <w:rsid w:val="002220C4"/>
    <w:rsid w:val="00222D36"/>
    <w:rsid w:val="00222E44"/>
    <w:rsid w:val="00225223"/>
    <w:rsid w:val="00225CF8"/>
    <w:rsid w:val="002262D7"/>
    <w:rsid w:val="00226CFD"/>
    <w:rsid w:val="0022798C"/>
    <w:rsid w:val="00227DA0"/>
    <w:rsid w:val="00230783"/>
    <w:rsid w:val="00231021"/>
    <w:rsid w:val="00231139"/>
    <w:rsid w:val="00231BE9"/>
    <w:rsid w:val="0023341C"/>
    <w:rsid w:val="002339B5"/>
    <w:rsid w:val="00233A99"/>
    <w:rsid w:val="0023408E"/>
    <w:rsid w:val="002343C6"/>
    <w:rsid w:val="002344FF"/>
    <w:rsid w:val="00234BDC"/>
    <w:rsid w:val="00236916"/>
    <w:rsid w:val="00237A8D"/>
    <w:rsid w:val="00242AE7"/>
    <w:rsid w:val="00242D83"/>
    <w:rsid w:val="002431AE"/>
    <w:rsid w:val="00243DEE"/>
    <w:rsid w:val="00244674"/>
    <w:rsid w:val="002455DB"/>
    <w:rsid w:val="00245AB2"/>
    <w:rsid w:val="0024708D"/>
    <w:rsid w:val="00247AE5"/>
    <w:rsid w:val="00250A22"/>
    <w:rsid w:val="002517EE"/>
    <w:rsid w:val="00252260"/>
    <w:rsid w:val="0025305F"/>
    <w:rsid w:val="0025407E"/>
    <w:rsid w:val="0025417C"/>
    <w:rsid w:val="0025553B"/>
    <w:rsid w:val="0025727B"/>
    <w:rsid w:val="00257428"/>
    <w:rsid w:val="00257B35"/>
    <w:rsid w:val="00260997"/>
    <w:rsid w:val="0026147B"/>
    <w:rsid w:val="00263270"/>
    <w:rsid w:val="002647C4"/>
    <w:rsid w:val="00264DD4"/>
    <w:rsid w:val="0026506A"/>
    <w:rsid w:val="0026529D"/>
    <w:rsid w:val="00265584"/>
    <w:rsid w:val="00265720"/>
    <w:rsid w:val="00265B19"/>
    <w:rsid w:val="00265F22"/>
    <w:rsid w:val="002660DC"/>
    <w:rsid w:val="002664DE"/>
    <w:rsid w:val="002673B1"/>
    <w:rsid w:val="002676A3"/>
    <w:rsid w:val="00267788"/>
    <w:rsid w:val="00270B3C"/>
    <w:rsid w:val="00270EC9"/>
    <w:rsid w:val="00270FD5"/>
    <w:rsid w:val="002710CD"/>
    <w:rsid w:val="00271467"/>
    <w:rsid w:val="00271B25"/>
    <w:rsid w:val="002726A6"/>
    <w:rsid w:val="002726CD"/>
    <w:rsid w:val="00272D46"/>
    <w:rsid w:val="00273CD4"/>
    <w:rsid w:val="00274029"/>
    <w:rsid w:val="002741BC"/>
    <w:rsid w:val="00275115"/>
    <w:rsid w:val="00275281"/>
    <w:rsid w:val="00275A6A"/>
    <w:rsid w:val="00275E40"/>
    <w:rsid w:val="0027743C"/>
    <w:rsid w:val="002812BE"/>
    <w:rsid w:val="0028197B"/>
    <w:rsid w:val="00283C26"/>
    <w:rsid w:val="00284909"/>
    <w:rsid w:val="002855C6"/>
    <w:rsid w:val="00285983"/>
    <w:rsid w:val="00285B4C"/>
    <w:rsid w:val="00285EC4"/>
    <w:rsid w:val="00286446"/>
    <w:rsid w:val="00286AAC"/>
    <w:rsid w:val="00286CE3"/>
    <w:rsid w:val="0028714B"/>
    <w:rsid w:val="00287B8C"/>
    <w:rsid w:val="00290F40"/>
    <w:rsid w:val="002918E1"/>
    <w:rsid w:val="0029248B"/>
    <w:rsid w:val="002927D7"/>
    <w:rsid w:val="00293287"/>
    <w:rsid w:val="00295EFF"/>
    <w:rsid w:val="00296243"/>
    <w:rsid w:val="00296668"/>
    <w:rsid w:val="002973A0"/>
    <w:rsid w:val="00297946"/>
    <w:rsid w:val="00297C28"/>
    <w:rsid w:val="002A080D"/>
    <w:rsid w:val="002A1B85"/>
    <w:rsid w:val="002A1CBE"/>
    <w:rsid w:val="002A1D70"/>
    <w:rsid w:val="002A23E1"/>
    <w:rsid w:val="002A26FF"/>
    <w:rsid w:val="002A2E98"/>
    <w:rsid w:val="002A2FD1"/>
    <w:rsid w:val="002A3787"/>
    <w:rsid w:val="002A6344"/>
    <w:rsid w:val="002B004D"/>
    <w:rsid w:val="002B0554"/>
    <w:rsid w:val="002B068F"/>
    <w:rsid w:val="002B1288"/>
    <w:rsid w:val="002B1449"/>
    <w:rsid w:val="002B19A6"/>
    <w:rsid w:val="002B1B2D"/>
    <w:rsid w:val="002B220B"/>
    <w:rsid w:val="002B47E5"/>
    <w:rsid w:val="002B6C88"/>
    <w:rsid w:val="002B7931"/>
    <w:rsid w:val="002B7C63"/>
    <w:rsid w:val="002C0E37"/>
    <w:rsid w:val="002C2798"/>
    <w:rsid w:val="002C2BAD"/>
    <w:rsid w:val="002C3545"/>
    <w:rsid w:val="002C4249"/>
    <w:rsid w:val="002D0140"/>
    <w:rsid w:val="002D19D3"/>
    <w:rsid w:val="002D1CC5"/>
    <w:rsid w:val="002D1FC3"/>
    <w:rsid w:val="002D3159"/>
    <w:rsid w:val="002D4858"/>
    <w:rsid w:val="002D58A4"/>
    <w:rsid w:val="002D58BD"/>
    <w:rsid w:val="002D7599"/>
    <w:rsid w:val="002D7B05"/>
    <w:rsid w:val="002D7ECF"/>
    <w:rsid w:val="002E0BD6"/>
    <w:rsid w:val="002E0E41"/>
    <w:rsid w:val="002E11F8"/>
    <w:rsid w:val="002E1BC3"/>
    <w:rsid w:val="002E3E2C"/>
    <w:rsid w:val="002E4AA7"/>
    <w:rsid w:val="002E57E4"/>
    <w:rsid w:val="002E78EF"/>
    <w:rsid w:val="002F0AC0"/>
    <w:rsid w:val="002F12A1"/>
    <w:rsid w:val="002F1435"/>
    <w:rsid w:val="002F2009"/>
    <w:rsid w:val="002F2DE9"/>
    <w:rsid w:val="002F380C"/>
    <w:rsid w:val="002F49B4"/>
    <w:rsid w:val="002F65FC"/>
    <w:rsid w:val="002F72FF"/>
    <w:rsid w:val="002F7AD7"/>
    <w:rsid w:val="002F7C16"/>
    <w:rsid w:val="00301780"/>
    <w:rsid w:val="003022F8"/>
    <w:rsid w:val="00302A79"/>
    <w:rsid w:val="003036CD"/>
    <w:rsid w:val="00304521"/>
    <w:rsid w:val="003051EB"/>
    <w:rsid w:val="003063A4"/>
    <w:rsid w:val="003069BA"/>
    <w:rsid w:val="00310DC4"/>
    <w:rsid w:val="00310E53"/>
    <w:rsid w:val="00310FED"/>
    <w:rsid w:val="00311A66"/>
    <w:rsid w:val="003133C5"/>
    <w:rsid w:val="00313862"/>
    <w:rsid w:val="003151D2"/>
    <w:rsid w:val="00320058"/>
    <w:rsid w:val="003204A7"/>
    <w:rsid w:val="003204D8"/>
    <w:rsid w:val="0032077D"/>
    <w:rsid w:val="003217E8"/>
    <w:rsid w:val="003219E0"/>
    <w:rsid w:val="00321DEF"/>
    <w:rsid w:val="00321F3E"/>
    <w:rsid w:val="00322EC4"/>
    <w:rsid w:val="00323E97"/>
    <w:rsid w:val="00324655"/>
    <w:rsid w:val="003259DF"/>
    <w:rsid w:val="00326180"/>
    <w:rsid w:val="0032625F"/>
    <w:rsid w:val="00326A70"/>
    <w:rsid w:val="003271EF"/>
    <w:rsid w:val="00327C04"/>
    <w:rsid w:val="00330537"/>
    <w:rsid w:val="00332B92"/>
    <w:rsid w:val="00333118"/>
    <w:rsid w:val="0033435C"/>
    <w:rsid w:val="003364F2"/>
    <w:rsid w:val="00337F58"/>
    <w:rsid w:val="00341941"/>
    <w:rsid w:val="00344918"/>
    <w:rsid w:val="00345186"/>
    <w:rsid w:val="003474D2"/>
    <w:rsid w:val="003475CD"/>
    <w:rsid w:val="00347F19"/>
    <w:rsid w:val="0035012B"/>
    <w:rsid w:val="0035017D"/>
    <w:rsid w:val="00350425"/>
    <w:rsid w:val="00350FD7"/>
    <w:rsid w:val="00351ABE"/>
    <w:rsid w:val="00351AF0"/>
    <w:rsid w:val="00351C3B"/>
    <w:rsid w:val="00352593"/>
    <w:rsid w:val="00353CAF"/>
    <w:rsid w:val="00353D5A"/>
    <w:rsid w:val="003540E0"/>
    <w:rsid w:val="0035525D"/>
    <w:rsid w:val="0035590F"/>
    <w:rsid w:val="003571DD"/>
    <w:rsid w:val="00361136"/>
    <w:rsid w:val="00361E6D"/>
    <w:rsid w:val="0036268E"/>
    <w:rsid w:val="00362A47"/>
    <w:rsid w:val="00362B60"/>
    <w:rsid w:val="00362E33"/>
    <w:rsid w:val="00366F8D"/>
    <w:rsid w:val="00367283"/>
    <w:rsid w:val="00367406"/>
    <w:rsid w:val="00367D04"/>
    <w:rsid w:val="0037034C"/>
    <w:rsid w:val="00370AA9"/>
    <w:rsid w:val="00371622"/>
    <w:rsid w:val="00371FDD"/>
    <w:rsid w:val="003727E4"/>
    <w:rsid w:val="00373050"/>
    <w:rsid w:val="003730F7"/>
    <w:rsid w:val="00373B15"/>
    <w:rsid w:val="00373D17"/>
    <w:rsid w:val="00375381"/>
    <w:rsid w:val="00380502"/>
    <w:rsid w:val="00380675"/>
    <w:rsid w:val="00381739"/>
    <w:rsid w:val="00382275"/>
    <w:rsid w:val="003823E5"/>
    <w:rsid w:val="00382F1E"/>
    <w:rsid w:val="00384452"/>
    <w:rsid w:val="00384E5C"/>
    <w:rsid w:val="00385078"/>
    <w:rsid w:val="003858EE"/>
    <w:rsid w:val="00385CCD"/>
    <w:rsid w:val="00386321"/>
    <w:rsid w:val="0038633F"/>
    <w:rsid w:val="00386E3F"/>
    <w:rsid w:val="00390A85"/>
    <w:rsid w:val="00390E35"/>
    <w:rsid w:val="0039105F"/>
    <w:rsid w:val="00391DD2"/>
    <w:rsid w:val="00392726"/>
    <w:rsid w:val="00392DF5"/>
    <w:rsid w:val="0039400A"/>
    <w:rsid w:val="003945EA"/>
    <w:rsid w:val="0039591B"/>
    <w:rsid w:val="00395A84"/>
    <w:rsid w:val="00395AA2"/>
    <w:rsid w:val="00396186"/>
    <w:rsid w:val="0039725B"/>
    <w:rsid w:val="003978D0"/>
    <w:rsid w:val="00397C95"/>
    <w:rsid w:val="003A05A1"/>
    <w:rsid w:val="003A163F"/>
    <w:rsid w:val="003A1B75"/>
    <w:rsid w:val="003A35DD"/>
    <w:rsid w:val="003A4858"/>
    <w:rsid w:val="003A5AF7"/>
    <w:rsid w:val="003A6D1A"/>
    <w:rsid w:val="003A7187"/>
    <w:rsid w:val="003A727F"/>
    <w:rsid w:val="003B0125"/>
    <w:rsid w:val="003B28BC"/>
    <w:rsid w:val="003B2FC4"/>
    <w:rsid w:val="003B3FF3"/>
    <w:rsid w:val="003B4D8A"/>
    <w:rsid w:val="003B4FEE"/>
    <w:rsid w:val="003B6498"/>
    <w:rsid w:val="003B64BB"/>
    <w:rsid w:val="003B7AD9"/>
    <w:rsid w:val="003C10E5"/>
    <w:rsid w:val="003C1D6D"/>
    <w:rsid w:val="003C1F5C"/>
    <w:rsid w:val="003C38B1"/>
    <w:rsid w:val="003C3C4B"/>
    <w:rsid w:val="003C3FF1"/>
    <w:rsid w:val="003C41F3"/>
    <w:rsid w:val="003C555E"/>
    <w:rsid w:val="003C5801"/>
    <w:rsid w:val="003C5A52"/>
    <w:rsid w:val="003C7019"/>
    <w:rsid w:val="003C771B"/>
    <w:rsid w:val="003D0F43"/>
    <w:rsid w:val="003D16F4"/>
    <w:rsid w:val="003D1D19"/>
    <w:rsid w:val="003D3DEC"/>
    <w:rsid w:val="003D40F0"/>
    <w:rsid w:val="003D4507"/>
    <w:rsid w:val="003D4FAF"/>
    <w:rsid w:val="003D5C93"/>
    <w:rsid w:val="003D6A24"/>
    <w:rsid w:val="003D73FC"/>
    <w:rsid w:val="003E0199"/>
    <w:rsid w:val="003E0C9E"/>
    <w:rsid w:val="003E2815"/>
    <w:rsid w:val="003E2996"/>
    <w:rsid w:val="003E3AA1"/>
    <w:rsid w:val="003E3C0B"/>
    <w:rsid w:val="003E6065"/>
    <w:rsid w:val="003E61B9"/>
    <w:rsid w:val="003E6E5B"/>
    <w:rsid w:val="003F1575"/>
    <w:rsid w:val="003F208B"/>
    <w:rsid w:val="003F3135"/>
    <w:rsid w:val="003F58FE"/>
    <w:rsid w:val="00400440"/>
    <w:rsid w:val="004009F9"/>
    <w:rsid w:val="00400D56"/>
    <w:rsid w:val="00401A67"/>
    <w:rsid w:val="004037B4"/>
    <w:rsid w:val="00403AC9"/>
    <w:rsid w:val="004052C7"/>
    <w:rsid w:val="004056E1"/>
    <w:rsid w:val="00405BF2"/>
    <w:rsid w:val="00405DAF"/>
    <w:rsid w:val="00407992"/>
    <w:rsid w:val="0041014F"/>
    <w:rsid w:val="00411AB0"/>
    <w:rsid w:val="00411FE5"/>
    <w:rsid w:val="0041261F"/>
    <w:rsid w:val="00413254"/>
    <w:rsid w:val="00413AA8"/>
    <w:rsid w:val="00414E2B"/>
    <w:rsid w:val="00415A40"/>
    <w:rsid w:val="00416693"/>
    <w:rsid w:val="00417237"/>
    <w:rsid w:val="004172C5"/>
    <w:rsid w:val="00430A35"/>
    <w:rsid w:val="00430CB1"/>
    <w:rsid w:val="00430CF4"/>
    <w:rsid w:val="00432DB1"/>
    <w:rsid w:val="00433D06"/>
    <w:rsid w:val="004341F9"/>
    <w:rsid w:val="00435DA1"/>
    <w:rsid w:val="00436717"/>
    <w:rsid w:val="0043687C"/>
    <w:rsid w:val="00436F2F"/>
    <w:rsid w:val="004401EF"/>
    <w:rsid w:val="00441446"/>
    <w:rsid w:val="00441B40"/>
    <w:rsid w:val="00442123"/>
    <w:rsid w:val="00442731"/>
    <w:rsid w:val="00444720"/>
    <w:rsid w:val="00444CD9"/>
    <w:rsid w:val="00446948"/>
    <w:rsid w:val="0045000B"/>
    <w:rsid w:val="004500B4"/>
    <w:rsid w:val="0045043E"/>
    <w:rsid w:val="004509C6"/>
    <w:rsid w:val="00450AC0"/>
    <w:rsid w:val="004515EC"/>
    <w:rsid w:val="0045176B"/>
    <w:rsid w:val="00451D62"/>
    <w:rsid w:val="00452463"/>
    <w:rsid w:val="0045296C"/>
    <w:rsid w:val="00452D09"/>
    <w:rsid w:val="004535FC"/>
    <w:rsid w:val="004546D6"/>
    <w:rsid w:val="00455F15"/>
    <w:rsid w:val="004560C1"/>
    <w:rsid w:val="0045644B"/>
    <w:rsid w:val="00456988"/>
    <w:rsid w:val="00457F4D"/>
    <w:rsid w:val="00462790"/>
    <w:rsid w:val="0046374D"/>
    <w:rsid w:val="00464131"/>
    <w:rsid w:val="00465199"/>
    <w:rsid w:val="00466FC4"/>
    <w:rsid w:val="00467AD7"/>
    <w:rsid w:val="004702D8"/>
    <w:rsid w:val="00470A56"/>
    <w:rsid w:val="00470F94"/>
    <w:rsid w:val="004716F8"/>
    <w:rsid w:val="00471BBD"/>
    <w:rsid w:val="00472022"/>
    <w:rsid w:val="00472514"/>
    <w:rsid w:val="004728C9"/>
    <w:rsid w:val="004729CB"/>
    <w:rsid w:val="00474C0A"/>
    <w:rsid w:val="00474CD7"/>
    <w:rsid w:val="00475141"/>
    <w:rsid w:val="004757FB"/>
    <w:rsid w:val="00476E6A"/>
    <w:rsid w:val="00480A6F"/>
    <w:rsid w:val="00481698"/>
    <w:rsid w:val="004816A9"/>
    <w:rsid w:val="0048192B"/>
    <w:rsid w:val="00482EE5"/>
    <w:rsid w:val="00484A08"/>
    <w:rsid w:val="00485BA5"/>
    <w:rsid w:val="00485E6F"/>
    <w:rsid w:val="00486847"/>
    <w:rsid w:val="00486B1D"/>
    <w:rsid w:val="0048792C"/>
    <w:rsid w:val="00487E3A"/>
    <w:rsid w:val="00490CE3"/>
    <w:rsid w:val="0049175E"/>
    <w:rsid w:val="00491B9E"/>
    <w:rsid w:val="00491F71"/>
    <w:rsid w:val="00493366"/>
    <w:rsid w:val="00493685"/>
    <w:rsid w:val="00493F24"/>
    <w:rsid w:val="00495997"/>
    <w:rsid w:val="00496769"/>
    <w:rsid w:val="00497157"/>
    <w:rsid w:val="0049741E"/>
    <w:rsid w:val="004A29BD"/>
    <w:rsid w:val="004A2DC6"/>
    <w:rsid w:val="004A3941"/>
    <w:rsid w:val="004A4365"/>
    <w:rsid w:val="004A4852"/>
    <w:rsid w:val="004A4EB9"/>
    <w:rsid w:val="004A58F5"/>
    <w:rsid w:val="004A677A"/>
    <w:rsid w:val="004A6CE4"/>
    <w:rsid w:val="004A6FCB"/>
    <w:rsid w:val="004A7E39"/>
    <w:rsid w:val="004B25F2"/>
    <w:rsid w:val="004B28B8"/>
    <w:rsid w:val="004B46E6"/>
    <w:rsid w:val="004B5C28"/>
    <w:rsid w:val="004C0C03"/>
    <w:rsid w:val="004C10E5"/>
    <w:rsid w:val="004C196B"/>
    <w:rsid w:val="004C2BA6"/>
    <w:rsid w:val="004C31C2"/>
    <w:rsid w:val="004C372D"/>
    <w:rsid w:val="004C3840"/>
    <w:rsid w:val="004C413C"/>
    <w:rsid w:val="004C4ED1"/>
    <w:rsid w:val="004C6F48"/>
    <w:rsid w:val="004D1408"/>
    <w:rsid w:val="004D1C94"/>
    <w:rsid w:val="004D34E6"/>
    <w:rsid w:val="004D36AC"/>
    <w:rsid w:val="004D43FB"/>
    <w:rsid w:val="004D5258"/>
    <w:rsid w:val="004D5C8D"/>
    <w:rsid w:val="004D64D3"/>
    <w:rsid w:val="004E0C12"/>
    <w:rsid w:val="004E0DAF"/>
    <w:rsid w:val="004E15FF"/>
    <w:rsid w:val="004E36BE"/>
    <w:rsid w:val="004E551D"/>
    <w:rsid w:val="004E6EA0"/>
    <w:rsid w:val="004E7F41"/>
    <w:rsid w:val="004F0E3C"/>
    <w:rsid w:val="004F1668"/>
    <w:rsid w:val="004F2B3B"/>
    <w:rsid w:val="004F32F0"/>
    <w:rsid w:val="004F3E71"/>
    <w:rsid w:val="004F44E2"/>
    <w:rsid w:val="004F5035"/>
    <w:rsid w:val="004F5775"/>
    <w:rsid w:val="004F6563"/>
    <w:rsid w:val="004F7690"/>
    <w:rsid w:val="004F7E99"/>
    <w:rsid w:val="00500125"/>
    <w:rsid w:val="005002D3"/>
    <w:rsid w:val="005007CC"/>
    <w:rsid w:val="00500A3C"/>
    <w:rsid w:val="00500D80"/>
    <w:rsid w:val="00501D59"/>
    <w:rsid w:val="00502172"/>
    <w:rsid w:val="005021DB"/>
    <w:rsid w:val="00502587"/>
    <w:rsid w:val="0050271B"/>
    <w:rsid w:val="00502AED"/>
    <w:rsid w:val="0050423E"/>
    <w:rsid w:val="0050461A"/>
    <w:rsid w:val="005074E2"/>
    <w:rsid w:val="00507A1E"/>
    <w:rsid w:val="00507A2E"/>
    <w:rsid w:val="00512325"/>
    <w:rsid w:val="00515B31"/>
    <w:rsid w:val="00515B9D"/>
    <w:rsid w:val="00516311"/>
    <w:rsid w:val="00516C3B"/>
    <w:rsid w:val="00520260"/>
    <w:rsid w:val="00520B80"/>
    <w:rsid w:val="00520BC4"/>
    <w:rsid w:val="00521F66"/>
    <w:rsid w:val="0052212B"/>
    <w:rsid w:val="005228CD"/>
    <w:rsid w:val="00523020"/>
    <w:rsid w:val="00523EE4"/>
    <w:rsid w:val="00524532"/>
    <w:rsid w:val="005257FB"/>
    <w:rsid w:val="00525833"/>
    <w:rsid w:val="00525C05"/>
    <w:rsid w:val="005279AB"/>
    <w:rsid w:val="00530119"/>
    <w:rsid w:val="00531CFB"/>
    <w:rsid w:val="00532A70"/>
    <w:rsid w:val="00532B4A"/>
    <w:rsid w:val="00537036"/>
    <w:rsid w:val="00537D95"/>
    <w:rsid w:val="00537DDE"/>
    <w:rsid w:val="00537FF1"/>
    <w:rsid w:val="00540075"/>
    <w:rsid w:val="00540563"/>
    <w:rsid w:val="00541584"/>
    <w:rsid w:val="00541B90"/>
    <w:rsid w:val="00541F03"/>
    <w:rsid w:val="00542CCA"/>
    <w:rsid w:val="005432FE"/>
    <w:rsid w:val="0054355C"/>
    <w:rsid w:val="005436F0"/>
    <w:rsid w:val="00546CC4"/>
    <w:rsid w:val="005472CC"/>
    <w:rsid w:val="0054781B"/>
    <w:rsid w:val="0055014A"/>
    <w:rsid w:val="005501B7"/>
    <w:rsid w:val="005504C7"/>
    <w:rsid w:val="00550A64"/>
    <w:rsid w:val="0055344E"/>
    <w:rsid w:val="005534CD"/>
    <w:rsid w:val="00553B3D"/>
    <w:rsid w:val="0055497C"/>
    <w:rsid w:val="00554F29"/>
    <w:rsid w:val="00555B85"/>
    <w:rsid w:val="005562B8"/>
    <w:rsid w:val="0055649B"/>
    <w:rsid w:val="005564B6"/>
    <w:rsid w:val="00560486"/>
    <w:rsid w:val="00562831"/>
    <w:rsid w:val="00562F88"/>
    <w:rsid w:val="005631AE"/>
    <w:rsid w:val="005638D8"/>
    <w:rsid w:val="005643E1"/>
    <w:rsid w:val="00564D9F"/>
    <w:rsid w:val="0056678B"/>
    <w:rsid w:val="00570612"/>
    <w:rsid w:val="005709CF"/>
    <w:rsid w:val="00570F39"/>
    <w:rsid w:val="00571432"/>
    <w:rsid w:val="0057206D"/>
    <w:rsid w:val="00573BBC"/>
    <w:rsid w:val="0057489F"/>
    <w:rsid w:val="00574A90"/>
    <w:rsid w:val="00576041"/>
    <w:rsid w:val="005768D5"/>
    <w:rsid w:val="00581731"/>
    <w:rsid w:val="00582971"/>
    <w:rsid w:val="00583C30"/>
    <w:rsid w:val="00585383"/>
    <w:rsid w:val="005857F7"/>
    <w:rsid w:val="0058665C"/>
    <w:rsid w:val="005871AD"/>
    <w:rsid w:val="0059070E"/>
    <w:rsid w:val="00590A1A"/>
    <w:rsid w:val="00590F81"/>
    <w:rsid w:val="00591565"/>
    <w:rsid w:val="00592D9A"/>
    <w:rsid w:val="00593F78"/>
    <w:rsid w:val="00594419"/>
    <w:rsid w:val="0059512D"/>
    <w:rsid w:val="005A0DEE"/>
    <w:rsid w:val="005A17D3"/>
    <w:rsid w:val="005A2DA6"/>
    <w:rsid w:val="005A3A3C"/>
    <w:rsid w:val="005A3F43"/>
    <w:rsid w:val="005A4094"/>
    <w:rsid w:val="005A4F53"/>
    <w:rsid w:val="005A6813"/>
    <w:rsid w:val="005A76E9"/>
    <w:rsid w:val="005A7C21"/>
    <w:rsid w:val="005B0E51"/>
    <w:rsid w:val="005B0EE1"/>
    <w:rsid w:val="005B2DF3"/>
    <w:rsid w:val="005B3B58"/>
    <w:rsid w:val="005B4322"/>
    <w:rsid w:val="005B4C59"/>
    <w:rsid w:val="005B5268"/>
    <w:rsid w:val="005B557A"/>
    <w:rsid w:val="005B62FC"/>
    <w:rsid w:val="005B76DF"/>
    <w:rsid w:val="005C2A86"/>
    <w:rsid w:val="005C2B27"/>
    <w:rsid w:val="005C31F9"/>
    <w:rsid w:val="005C3E75"/>
    <w:rsid w:val="005C54E9"/>
    <w:rsid w:val="005C69E6"/>
    <w:rsid w:val="005D4560"/>
    <w:rsid w:val="005D49A3"/>
    <w:rsid w:val="005D4B34"/>
    <w:rsid w:val="005D61D7"/>
    <w:rsid w:val="005D7D66"/>
    <w:rsid w:val="005D7FE4"/>
    <w:rsid w:val="005E1C7A"/>
    <w:rsid w:val="005E2DFA"/>
    <w:rsid w:val="005E3661"/>
    <w:rsid w:val="005E3749"/>
    <w:rsid w:val="005E3851"/>
    <w:rsid w:val="005E4000"/>
    <w:rsid w:val="005E43CE"/>
    <w:rsid w:val="005E4743"/>
    <w:rsid w:val="005E4BF9"/>
    <w:rsid w:val="005E6516"/>
    <w:rsid w:val="005E7073"/>
    <w:rsid w:val="005E7224"/>
    <w:rsid w:val="005E7DBB"/>
    <w:rsid w:val="005F0576"/>
    <w:rsid w:val="005F1BF4"/>
    <w:rsid w:val="005F35E2"/>
    <w:rsid w:val="005F502A"/>
    <w:rsid w:val="005F58C2"/>
    <w:rsid w:val="005F6270"/>
    <w:rsid w:val="005F7F26"/>
    <w:rsid w:val="00600D7F"/>
    <w:rsid w:val="006014AF"/>
    <w:rsid w:val="00601A12"/>
    <w:rsid w:val="0060228F"/>
    <w:rsid w:val="00606810"/>
    <w:rsid w:val="006072EA"/>
    <w:rsid w:val="0060758D"/>
    <w:rsid w:val="006102A7"/>
    <w:rsid w:val="0061175E"/>
    <w:rsid w:val="00611ADD"/>
    <w:rsid w:val="006120FF"/>
    <w:rsid w:val="00612231"/>
    <w:rsid w:val="00612F6D"/>
    <w:rsid w:val="00614DBB"/>
    <w:rsid w:val="006164AF"/>
    <w:rsid w:val="00617AB9"/>
    <w:rsid w:val="00621360"/>
    <w:rsid w:val="00621788"/>
    <w:rsid w:val="00622FEE"/>
    <w:rsid w:val="006236CD"/>
    <w:rsid w:val="0062415E"/>
    <w:rsid w:val="00624236"/>
    <w:rsid w:val="006252FD"/>
    <w:rsid w:val="00626035"/>
    <w:rsid w:val="00627908"/>
    <w:rsid w:val="006300F6"/>
    <w:rsid w:val="0063122A"/>
    <w:rsid w:val="00631814"/>
    <w:rsid w:val="0063319B"/>
    <w:rsid w:val="00633482"/>
    <w:rsid w:val="00633BB6"/>
    <w:rsid w:val="00634F28"/>
    <w:rsid w:val="0063500D"/>
    <w:rsid w:val="00635971"/>
    <w:rsid w:val="00635A3F"/>
    <w:rsid w:val="006364AB"/>
    <w:rsid w:val="00637205"/>
    <w:rsid w:val="006372EE"/>
    <w:rsid w:val="006373F7"/>
    <w:rsid w:val="00637586"/>
    <w:rsid w:val="006376B1"/>
    <w:rsid w:val="00640B71"/>
    <w:rsid w:val="00640BA7"/>
    <w:rsid w:val="006423BB"/>
    <w:rsid w:val="006437BA"/>
    <w:rsid w:val="0064401C"/>
    <w:rsid w:val="0064515A"/>
    <w:rsid w:val="00652B1C"/>
    <w:rsid w:val="00652D3A"/>
    <w:rsid w:val="006539CF"/>
    <w:rsid w:val="0065444A"/>
    <w:rsid w:val="006549A3"/>
    <w:rsid w:val="00654AE5"/>
    <w:rsid w:val="00654C9C"/>
    <w:rsid w:val="0065672A"/>
    <w:rsid w:val="00656AC7"/>
    <w:rsid w:val="00657319"/>
    <w:rsid w:val="006574FF"/>
    <w:rsid w:val="0066347A"/>
    <w:rsid w:val="00664211"/>
    <w:rsid w:val="00665466"/>
    <w:rsid w:val="00666990"/>
    <w:rsid w:val="00666FCD"/>
    <w:rsid w:val="00667F62"/>
    <w:rsid w:val="0067018B"/>
    <w:rsid w:val="00670B73"/>
    <w:rsid w:val="00671383"/>
    <w:rsid w:val="00673901"/>
    <w:rsid w:val="0067392A"/>
    <w:rsid w:val="006739BD"/>
    <w:rsid w:val="00675C60"/>
    <w:rsid w:val="00680690"/>
    <w:rsid w:val="00682752"/>
    <w:rsid w:val="006852C7"/>
    <w:rsid w:val="006857C6"/>
    <w:rsid w:val="0069233C"/>
    <w:rsid w:val="00693338"/>
    <w:rsid w:val="00693F79"/>
    <w:rsid w:val="006949AA"/>
    <w:rsid w:val="00694DE8"/>
    <w:rsid w:val="00695032"/>
    <w:rsid w:val="00696188"/>
    <w:rsid w:val="00696AA3"/>
    <w:rsid w:val="006A04B2"/>
    <w:rsid w:val="006A11C6"/>
    <w:rsid w:val="006A123C"/>
    <w:rsid w:val="006A1676"/>
    <w:rsid w:val="006A36A1"/>
    <w:rsid w:val="006A5902"/>
    <w:rsid w:val="006A594D"/>
    <w:rsid w:val="006A76EB"/>
    <w:rsid w:val="006B032B"/>
    <w:rsid w:val="006B1595"/>
    <w:rsid w:val="006B2962"/>
    <w:rsid w:val="006B35A9"/>
    <w:rsid w:val="006B3B3C"/>
    <w:rsid w:val="006B4B0B"/>
    <w:rsid w:val="006B510F"/>
    <w:rsid w:val="006B6E5E"/>
    <w:rsid w:val="006B7AD4"/>
    <w:rsid w:val="006C230C"/>
    <w:rsid w:val="006C3870"/>
    <w:rsid w:val="006C53EB"/>
    <w:rsid w:val="006C541D"/>
    <w:rsid w:val="006C69C2"/>
    <w:rsid w:val="006C7880"/>
    <w:rsid w:val="006D073B"/>
    <w:rsid w:val="006D1A1D"/>
    <w:rsid w:val="006D1B6D"/>
    <w:rsid w:val="006D3E89"/>
    <w:rsid w:val="006D3F4A"/>
    <w:rsid w:val="006D430F"/>
    <w:rsid w:val="006D5448"/>
    <w:rsid w:val="006D692B"/>
    <w:rsid w:val="006E0B4E"/>
    <w:rsid w:val="006E21B6"/>
    <w:rsid w:val="006E2217"/>
    <w:rsid w:val="006E2C80"/>
    <w:rsid w:val="006E3803"/>
    <w:rsid w:val="006E3FB9"/>
    <w:rsid w:val="006E4C07"/>
    <w:rsid w:val="006E5FC4"/>
    <w:rsid w:val="006E5FC8"/>
    <w:rsid w:val="006E688B"/>
    <w:rsid w:val="006E6CD7"/>
    <w:rsid w:val="006F0D76"/>
    <w:rsid w:val="006F10E6"/>
    <w:rsid w:val="006F1304"/>
    <w:rsid w:val="006F29EF"/>
    <w:rsid w:val="006F4851"/>
    <w:rsid w:val="006F4C32"/>
    <w:rsid w:val="006F5743"/>
    <w:rsid w:val="006F5AB9"/>
    <w:rsid w:val="006F6372"/>
    <w:rsid w:val="006F6810"/>
    <w:rsid w:val="007011B1"/>
    <w:rsid w:val="00701EBE"/>
    <w:rsid w:val="00702456"/>
    <w:rsid w:val="00702918"/>
    <w:rsid w:val="007037F3"/>
    <w:rsid w:val="00703B44"/>
    <w:rsid w:val="00703E82"/>
    <w:rsid w:val="00704E09"/>
    <w:rsid w:val="007062DA"/>
    <w:rsid w:val="00706CC4"/>
    <w:rsid w:val="007102C0"/>
    <w:rsid w:val="007107B9"/>
    <w:rsid w:val="0071233F"/>
    <w:rsid w:val="00712AD3"/>
    <w:rsid w:val="00714073"/>
    <w:rsid w:val="00715330"/>
    <w:rsid w:val="00716D2A"/>
    <w:rsid w:val="00720882"/>
    <w:rsid w:val="00720921"/>
    <w:rsid w:val="00722A27"/>
    <w:rsid w:val="00723A9E"/>
    <w:rsid w:val="0072467F"/>
    <w:rsid w:val="00724894"/>
    <w:rsid w:val="00724B65"/>
    <w:rsid w:val="00725060"/>
    <w:rsid w:val="007254C5"/>
    <w:rsid w:val="00726469"/>
    <w:rsid w:val="00726494"/>
    <w:rsid w:val="00726B2F"/>
    <w:rsid w:val="0072762F"/>
    <w:rsid w:val="00727C45"/>
    <w:rsid w:val="0073039B"/>
    <w:rsid w:val="00732931"/>
    <w:rsid w:val="00732A96"/>
    <w:rsid w:val="00735996"/>
    <w:rsid w:val="007361D1"/>
    <w:rsid w:val="007365AE"/>
    <w:rsid w:val="00737057"/>
    <w:rsid w:val="007379C3"/>
    <w:rsid w:val="00737A8C"/>
    <w:rsid w:val="00740383"/>
    <w:rsid w:val="00741415"/>
    <w:rsid w:val="0074264C"/>
    <w:rsid w:val="00743C12"/>
    <w:rsid w:val="007440E5"/>
    <w:rsid w:val="007445B5"/>
    <w:rsid w:val="0074527D"/>
    <w:rsid w:val="00747AA3"/>
    <w:rsid w:val="00747C2E"/>
    <w:rsid w:val="00747C75"/>
    <w:rsid w:val="00750D6B"/>
    <w:rsid w:val="00751333"/>
    <w:rsid w:val="0075133B"/>
    <w:rsid w:val="00751B81"/>
    <w:rsid w:val="00752B95"/>
    <w:rsid w:val="00752C7C"/>
    <w:rsid w:val="0075373F"/>
    <w:rsid w:val="007537C3"/>
    <w:rsid w:val="00754177"/>
    <w:rsid w:val="00755A2F"/>
    <w:rsid w:val="007565E1"/>
    <w:rsid w:val="00762214"/>
    <w:rsid w:val="00763CB4"/>
    <w:rsid w:val="00764FEF"/>
    <w:rsid w:val="00765A78"/>
    <w:rsid w:val="00765AFE"/>
    <w:rsid w:val="00766F75"/>
    <w:rsid w:val="0076702E"/>
    <w:rsid w:val="0076712E"/>
    <w:rsid w:val="00767555"/>
    <w:rsid w:val="00767E73"/>
    <w:rsid w:val="007701CF"/>
    <w:rsid w:val="00771C43"/>
    <w:rsid w:val="0077286A"/>
    <w:rsid w:val="00774B80"/>
    <w:rsid w:val="007755AF"/>
    <w:rsid w:val="007757AC"/>
    <w:rsid w:val="00775846"/>
    <w:rsid w:val="00775935"/>
    <w:rsid w:val="00777DD4"/>
    <w:rsid w:val="0078104B"/>
    <w:rsid w:val="00786AC6"/>
    <w:rsid w:val="0078731E"/>
    <w:rsid w:val="00791259"/>
    <w:rsid w:val="00791284"/>
    <w:rsid w:val="00791880"/>
    <w:rsid w:val="00791E6F"/>
    <w:rsid w:val="007932B2"/>
    <w:rsid w:val="007950EC"/>
    <w:rsid w:val="007951C5"/>
    <w:rsid w:val="007951EF"/>
    <w:rsid w:val="0079632E"/>
    <w:rsid w:val="007963E6"/>
    <w:rsid w:val="00796535"/>
    <w:rsid w:val="00797300"/>
    <w:rsid w:val="00797FE2"/>
    <w:rsid w:val="007A10D8"/>
    <w:rsid w:val="007A11F8"/>
    <w:rsid w:val="007A182F"/>
    <w:rsid w:val="007A240B"/>
    <w:rsid w:val="007A2D1D"/>
    <w:rsid w:val="007A3826"/>
    <w:rsid w:val="007A6EBA"/>
    <w:rsid w:val="007B038A"/>
    <w:rsid w:val="007B04E4"/>
    <w:rsid w:val="007B13CA"/>
    <w:rsid w:val="007B1C7E"/>
    <w:rsid w:val="007B1D6A"/>
    <w:rsid w:val="007B37DE"/>
    <w:rsid w:val="007B3B4D"/>
    <w:rsid w:val="007B56F3"/>
    <w:rsid w:val="007B58E6"/>
    <w:rsid w:val="007B6356"/>
    <w:rsid w:val="007B69CA"/>
    <w:rsid w:val="007B6DDC"/>
    <w:rsid w:val="007B70F4"/>
    <w:rsid w:val="007B74C4"/>
    <w:rsid w:val="007B7C48"/>
    <w:rsid w:val="007C09B9"/>
    <w:rsid w:val="007C0DF5"/>
    <w:rsid w:val="007C113A"/>
    <w:rsid w:val="007C19D5"/>
    <w:rsid w:val="007C1BBB"/>
    <w:rsid w:val="007C1CEC"/>
    <w:rsid w:val="007C29CE"/>
    <w:rsid w:val="007C36BA"/>
    <w:rsid w:val="007C37E4"/>
    <w:rsid w:val="007C3B4C"/>
    <w:rsid w:val="007C485B"/>
    <w:rsid w:val="007C51C8"/>
    <w:rsid w:val="007C5A5F"/>
    <w:rsid w:val="007C5CF9"/>
    <w:rsid w:val="007C7D87"/>
    <w:rsid w:val="007D05F5"/>
    <w:rsid w:val="007D1018"/>
    <w:rsid w:val="007D16C8"/>
    <w:rsid w:val="007D2E55"/>
    <w:rsid w:val="007D3FF8"/>
    <w:rsid w:val="007D4B29"/>
    <w:rsid w:val="007D5048"/>
    <w:rsid w:val="007D584A"/>
    <w:rsid w:val="007D597B"/>
    <w:rsid w:val="007D698C"/>
    <w:rsid w:val="007D7FDE"/>
    <w:rsid w:val="007E323D"/>
    <w:rsid w:val="007E64A1"/>
    <w:rsid w:val="007E6E20"/>
    <w:rsid w:val="007E7DBB"/>
    <w:rsid w:val="007F0344"/>
    <w:rsid w:val="007F0729"/>
    <w:rsid w:val="007F08A4"/>
    <w:rsid w:val="007F26C5"/>
    <w:rsid w:val="007F34C2"/>
    <w:rsid w:val="007F3508"/>
    <w:rsid w:val="007F510F"/>
    <w:rsid w:val="007F5199"/>
    <w:rsid w:val="007F6431"/>
    <w:rsid w:val="007F6C83"/>
    <w:rsid w:val="007F77A5"/>
    <w:rsid w:val="007F7E5D"/>
    <w:rsid w:val="007F7FF6"/>
    <w:rsid w:val="00800C82"/>
    <w:rsid w:val="008036A8"/>
    <w:rsid w:val="0080468A"/>
    <w:rsid w:val="008068A3"/>
    <w:rsid w:val="0081067B"/>
    <w:rsid w:val="00810D01"/>
    <w:rsid w:val="008112E7"/>
    <w:rsid w:val="0081150F"/>
    <w:rsid w:val="00811578"/>
    <w:rsid w:val="00811943"/>
    <w:rsid w:val="00811D33"/>
    <w:rsid w:val="008130EF"/>
    <w:rsid w:val="008135F8"/>
    <w:rsid w:val="00813A83"/>
    <w:rsid w:val="00817474"/>
    <w:rsid w:val="00817F3F"/>
    <w:rsid w:val="00817F68"/>
    <w:rsid w:val="00820A53"/>
    <w:rsid w:val="00821B0E"/>
    <w:rsid w:val="00821CA9"/>
    <w:rsid w:val="008220E0"/>
    <w:rsid w:val="00823655"/>
    <w:rsid w:val="00824B4E"/>
    <w:rsid w:val="00825C07"/>
    <w:rsid w:val="008260A9"/>
    <w:rsid w:val="008263F4"/>
    <w:rsid w:val="008278CD"/>
    <w:rsid w:val="00827DE1"/>
    <w:rsid w:val="0083034C"/>
    <w:rsid w:val="00832989"/>
    <w:rsid w:val="008343C5"/>
    <w:rsid w:val="00836AE8"/>
    <w:rsid w:val="00837282"/>
    <w:rsid w:val="00837E12"/>
    <w:rsid w:val="00837EA1"/>
    <w:rsid w:val="00840E7E"/>
    <w:rsid w:val="00841D85"/>
    <w:rsid w:val="00842318"/>
    <w:rsid w:val="00842881"/>
    <w:rsid w:val="00842CF4"/>
    <w:rsid w:val="00844315"/>
    <w:rsid w:val="00851035"/>
    <w:rsid w:val="00851366"/>
    <w:rsid w:val="00851E9B"/>
    <w:rsid w:val="00854263"/>
    <w:rsid w:val="00854A1E"/>
    <w:rsid w:val="00855841"/>
    <w:rsid w:val="008619F2"/>
    <w:rsid w:val="008621C2"/>
    <w:rsid w:val="008621D3"/>
    <w:rsid w:val="008637BD"/>
    <w:rsid w:val="00863BB7"/>
    <w:rsid w:val="00864D75"/>
    <w:rsid w:val="00864F6E"/>
    <w:rsid w:val="00865776"/>
    <w:rsid w:val="00867854"/>
    <w:rsid w:val="00867C32"/>
    <w:rsid w:val="00870192"/>
    <w:rsid w:val="0087038D"/>
    <w:rsid w:val="0087086B"/>
    <w:rsid w:val="00871CFA"/>
    <w:rsid w:val="00872207"/>
    <w:rsid w:val="00873079"/>
    <w:rsid w:val="0087386C"/>
    <w:rsid w:val="008772CD"/>
    <w:rsid w:val="0087734A"/>
    <w:rsid w:val="00880848"/>
    <w:rsid w:val="00881234"/>
    <w:rsid w:val="00881769"/>
    <w:rsid w:val="00881BCA"/>
    <w:rsid w:val="00885064"/>
    <w:rsid w:val="00886120"/>
    <w:rsid w:val="008861EF"/>
    <w:rsid w:val="008865AD"/>
    <w:rsid w:val="008866B5"/>
    <w:rsid w:val="00887034"/>
    <w:rsid w:val="00887BF0"/>
    <w:rsid w:val="008901F0"/>
    <w:rsid w:val="0089026E"/>
    <w:rsid w:val="0089076C"/>
    <w:rsid w:val="00892BAA"/>
    <w:rsid w:val="0089317F"/>
    <w:rsid w:val="0089401F"/>
    <w:rsid w:val="00894287"/>
    <w:rsid w:val="0089502A"/>
    <w:rsid w:val="0089633B"/>
    <w:rsid w:val="008965EC"/>
    <w:rsid w:val="008A04B9"/>
    <w:rsid w:val="008A1253"/>
    <w:rsid w:val="008A3B0E"/>
    <w:rsid w:val="008A3CD5"/>
    <w:rsid w:val="008A3ED3"/>
    <w:rsid w:val="008A45EF"/>
    <w:rsid w:val="008A6498"/>
    <w:rsid w:val="008A6B94"/>
    <w:rsid w:val="008A7294"/>
    <w:rsid w:val="008B0760"/>
    <w:rsid w:val="008B0866"/>
    <w:rsid w:val="008B09F5"/>
    <w:rsid w:val="008B2979"/>
    <w:rsid w:val="008B2A4A"/>
    <w:rsid w:val="008B4693"/>
    <w:rsid w:val="008B7231"/>
    <w:rsid w:val="008B7EC0"/>
    <w:rsid w:val="008C18B7"/>
    <w:rsid w:val="008C1C95"/>
    <w:rsid w:val="008C2424"/>
    <w:rsid w:val="008C358D"/>
    <w:rsid w:val="008C3A1D"/>
    <w:rsid w:val="008C4835"/>
    <w:rsid w:val="008C4CE2"/>
    <w:rsid w:val="008C59E7"/>
    <w:rsid w:val="008C756C"/>
    <w:rsid w:val="008C77CF"/>
    <w:rsid w:val="008C7F68"/>
    <w:rsid w:val="008D01E2"/>
    <w:rsid w:val="008D0EE8"/>
    <w:rsid w:val="008D14F2"/>
    <w:rsid w:val="008D19C2"/>
    <w:rsid w:val="008D21F1"/>
    <w:rsid w:val="008D2FFF"/>
    <w:rsid w:val="008D3A02"/>
    <w:rsid w:val="008D5505"/>
    <w:rsid w:val="008D6346"/>
    <w:rsid w:val="008D65CA"/>
    <w:rsid w:val="008D79ED"/>
    <w:rsid w:val="008E091E"/>
    <w:rsid w:val="008E1A1C"/>
    <w:rsid w:val="008E1B3E"/>
    <w:rsid w:val="008E1D13"/>
    <w:rsid w:val="008E2F24"/>
    <w:rsid w:val="008E3EDB"/>
    <w:rsid w:val="008E445B"/>
    <w:rsid w:val="008E6EBB"/>
    <w:rsid w:val="008F0D45"/>
    <w:rsid w:val="008F1CB6"/>
    <w:rsid w:val="008F27E0"/>
    <w:rsid w:val="008F3B79"/>
    <w:rsid w:val="008F3C05"/>
    <w:rsid w:val="008F3DD5"/>
    <w:rsid w:val="008F461B"/>
    <w:rsid w:val="008F6081"/>
    <w:rsid w:val="008F72CC"/>
    <w:rsid w:val="008F7D85"/>
    <w:rsid w:val="00903D28"/>
    <w:rsid w:val="009046B2"/>
    <w:rsid w:val="00904C94"/>
    <w:rsid w:val="00905466"/>
    <w:rsid w:val="00907005"/>
    <w:rsid w:val="009108B8"/>
    <w:rsid w:val="00913A09"/>
    <w:rsid w:val="00915208"/>
    <w:rsid w:val="009153D8"/>
    <w:rsid w:val="0091640B"/>
    <w:rsid w:val="00917ACA"/>
    <w:rsid w:val="00917B68"/>
    <w:rsid w:val="0092067C"/>
    <w:rsid w:val="009209F0"/>
    <w:rsid w:val="009220C5"/>
    <w:rsid w:val="00922158"/>
    <w:rsid w:val="0092220E"/>
    <w:rsid w:val="009228A2"/>
    <w:rsid w:val="009244CF"/>
    <w:rsid w:val="009256CD"/>
    <w:rsid w:val="009259D7"/>
    <w:rsid w:val="00925CFE"/>
    <w:rsid w:val="009268D3"/>
    <w:rsid w:val="009273FB"/>
    <w:rsid w:val="00927A54"/>
    <w:rsid w:val="009303E7"/>
    <w:rsid w:val="009315D8"/>
    <w:rsid w:val="00933C8C"/>
    <w:rsid w:val="00935356"/>
    <w:rsid w:val="00935663"/>
    <w:rsid w:val="00940169"/>
    <w:rsid w:val="009409D6"/>
    <w:rsid w:val="00941784"/>
    <w:rsid w:val="00941FEF"/>
    <w:rsid w:val="00942457"/>
    <w:rsid w:val="00942475"/>
    <w:rsid w:val="00942585"/>
    <w:rsid w:val="00942700"/>
    <w:rsid w:val="00942C03"/>
    <w:rsid w:val="0094339A"/>
    <w:rsid w:val="00944C1C"/>
    <w:rsid w:val="0094614B"/>
    <w:rsid w:val="009467EB"/>
    <w:rsid w:val="00947BFB"/>
    <w:rsid w:val="00951E75"/>
    <w:rsid w:val="00951FEE"/>
    <w:rsid w:val="009533CF"/>
    <w:rsid w:val="00953F49"/>
    <w:rsid w:val="0095524F"/>
    <w:rsid w:val="00955D48"/>
    <w:rsid w:val="0095623A"/>
    <w:rsid w:val="00957459"/>
    <w:rsid w:val="009576EF"/>
    <w:rsid w:val="00957AF7"/>
    <w:rsid w:val="00961220"/>
    <w:rsid w:val="00962BB0"/>
    <w:rsid w:val="00962D76"/>
    <w:rsid w:val="00963776"/>
    <w:rsid w:val="009638AD"/>
    <w:rsid w:val="00964CFE"/>
    <w:rsid w:val="00965083"/>
    <w:rsid w:val="00965089"/>
    <w:rsid w:val="0096666F"/>
    <w:rsid w:val="00970871"/>
    <w:rsid w:val="0097111B"/>
    <w:rsid w:val="00972475"/>
    <w:rsid w:val="00974555"/>
    <w:rsid w:val="009751AB"/>
    <w:rsid w:val="009758DB"/>
    <w:rsid w:val="00976212"/>
    <w:rsid w:val="00977D0C"/>
    <w:rsid w:val="00977D22"/>
    <w:rsid w:val="009827CA"/>
    <w:rsid w:val="00983298"/>
    <w:rsid w:val="0098398E"/>
    <w:rsid w:val="00985E9D"/>
    <w:rsid w:val="00986548"/>
    <w:rsid w:val="00987F43"/>
    <w:rsid w:val="00990E21"/>
    <w:rsid w:val="009923F2"/>
    <w:rsid w:val="009937FA"/>
    <w:rsid w:val="00993C03"/>
    <w:rsid w:val="00993EB7"/>
    <w:rsid w:val="009955E3"/>
    <w:rsid w:val="00995B1E"/>
    <w:rsid w:val="00997197"/>
    <w:rsid w:val="00997FA7"/>
    <w:rsid w:val="009A0307"/>
    <w:rsid w:val="009A06C9"/>
    <w:rsid w:val="009A206B"/>
    <w:rsid w:val="009A22B9"/>
    <w:rsid w:val="009A2BB0"/>
    <w:rsid w:val="009A2EEF"/>
    <w:rsid w:val="009A3055"/>
    <w:rsid w:val="009A3AA6"/>
    <w:rsid w:val="009A6095"/>
    <w:rsid w:val="009A6516"/>
    <w:rsid w:val="009A6FD7"/>
    <w:rsid w:val="009B1069"/>
    <w:rsid w:val="009B1416"/>
    <w:rsid w:val="009B1651"/>
    <w:rsid w:val="009B2497"/>
    <w:rsid w:val="009B2C76"/>
    <w:rsid w:val="009B2E93"/>
    <w:rsid w:val="009B323E"/>
    <w:rsid w:val="009B3C24"/>
    <w:rsid w:val="009B4115"/>
    <w:rsid w:val="009B4161"/>
    <w:rsid w:val="009B535A"/>
    <w:rsid w:val="009B5E24"/>
    <w:rsid w:val="009B68C4"/>
    <w:rsid w:val="009B7F95"/>
    <w:rsid w:val="009C0A37"/>
    <w:rsid w:val="009C1214"/>
    <w:rsid w:val="009C33B9"/>
    <w:rsid w:val="009C34B6"/>
    <w:rsid w:val="009C3EF6"/>
    <w:rsid w:val="009C4048"/>
    <w:rsid w:val="009C515F"/>
    <w:rsid w:val="009C66D3"/>
    <w:rsid w:val="009C6FD0"/>
    <w:rsid w:val="009C7589"/>
    <w:rsid w:val="009D0CF6"/>
    <w:rsid w:val="009D1205"/>
    <w:rsid w:val="009D1319"/>
    <w:rsid w:val="009D158A"/>
    <w:rsid w:val="009D1E8A"/>
    <w:rsid w:val="009D270C"/>
    <w:rsid w:val="009D3161"/>
    <w:rsid w:val="009D59A8"/>
    <w:rsid w:val="009D5BB5"/>
    <w:rsid w:val="009D6312"/>
    <w:rsid w:val="009D76A0"/>
    <w:rsid w:val="009D7DC0"/>
    <w:rsid w:val="009E0F1D"/>
    <w:rsid w:val="009E1C3C"/>
    <w:rsid w:val="009E1E17"/>
    <w:rsid w:val="009E2752"/>
    <w:rsid w:val="009E40CC"/>
    <w:rsid w:val="009E42ED"/>
    <w:rsid w:val="009E55FD"/>
    <w:rsid w:val="009E56F9"/>
    <w:rsid w:val="009E66D3"/>
    <w:rsid w:val="009E6951"/>
    <w:rsid w:val="009E6BCF"/>
    <w:rsid w:val="009F094E"/>
    <w:rsid w:val="009F0954"/>
    <w:rsid w:val="009F0D39"/>
    <w:rsid w:val="009F1340"/>
    <w:rsid w:val="009F1BF0"/>
    <w:rsid w:val="009F2585"/>
    <w:rsid w:val="009F32C8"/>
    <w:rsid w:val="009F6B5C"/>
    <w:rsid w:val="009F7842"/>
    <w:rsid w:val="009F79A6"/>
    <w:rsid w:val="00A00899"/>
    <w:rsid w:val="00A0147D"/>
    <w:rsid w:val="00A01A6B"/>
    <w:rsid w:val="00A026D2"/>
    <w:rsid w:val="00A0409A"/>
    <w:rsid w:val="00A0547D"/>
    <w:rsid w:val="00A05672"/>
    <w:rsid w:val="00A06073"/>
    <w:rsid w:val="00A079FA"/>
    <w:rsid w:val="00A07D1E"/>
    <w:rsid w:val="00A1094E"/>
    <w:rsid w:val="00A10A86"/>
    <w:rsid w:val="00A111D7"/>
    <w:rsid w:val="00A11D23"/>
    <w:rsid w:val="00A12961"/>
    <w:rsid w:val="00A13253"/>
    <w:rsid w:val="00A13474"/>
    <w:rsid w:val="00A137E2"/>
    <w:rsid w:val="00A13F9E"/>
    <w:rsid w:val="00A1571D"/>
    <w:rsid w:val="00A1698C"/>
    <w:rsid w:val="00A172C3"/>
    <w:rsid w:val="00A17354"/>
    <w:rsid w:val="00A17B7F"/>
    <w:rsid w:val="00A209EA"/>
    <w:rsid w:val="00A24580"/>
    <w:rsid w:val="00A25494"/>
    <w:rsid w:val="00A25628"/>
    <w:rsid w:val="00A257C7"/>
    <w:rsid w:val="00A25C8F"/>
    <w:rsid w:val="00A2691E"/>
    <w:rsid w:val="00A26D87"/>
    <w:rsid w:val="00A27CF0"/>
    <w:rsid w:val="00A305C9"/>
    <w:rsid w:val="00A30B74"/>
    <w:rsid w:val="00A30EC4"/>
    <w:rsid w:val="00A31038"/>
    <w:rsid w:val="00A31DC5"/>
    <w:rsid w:val="00A321F0"/>
    <w:rsid w:val="00A322EC"/>
    <w:rsid w:val="00A330C3"/>
    <w:rsid w:val="00A3460A"/>
    <w:rsid w:val="00A34D98"/>
    <w:rsid w:val="00A350F8"/>
    <w:rsid w:val="00A35A1D"/>
    <w:rsid w:val="00A36157"/>
    <w:rsid w:val="00A365C4"/>
    <w:rsid w:val="00A369D2"/>
    <w:rsid w:val="00A36CCC"/>
    <w:rsid w:val="00A37385"/>
    <w:rsid w:val="00A37528"/>
    <w:rsid w:val="00A4078C"/>
    <w:rsid w:val="00A40C2E"/>
    <w:rsid w:val="00A41F32"/>
    <w:rsid w:val="00A43A42"/>
    <w:rsid w:val="00A4610C"/>
    <w:rsid w:val="00A465F4"/>
    <w:rsid w:val="00A4664F"/>
    <w:rsid w:val="00A468EC"/>
    <w:rsid w:val="00A4713E"/>
    <w:rsid w:val="00A47D2B"/>
    <w:rsid w:val="00A51923"/>
    <w:rsid w:val="00A537FB"/>
    <w:rsid w:val="00A53AC0"/>
    <w:rsid w:val="00A54150"/>
    <w:rsid w:val="00A54950"/>
    <w:rsid w:val="00A54E2B"/>
    <w:rsid w:val="00A62520"/>
    <w:rsid w:val="00A627E6"/>
    <w:rsid w:val="00A63993"/>
    <w:rsid w:val="00A63BF3"/>
    <w:rsid w:val="00A6438F"/>
    <w:rsid w:val="00A65D37"/>
    <w:rsid w:val="00A6681E"/>
    <w:rsid w:val="00A66E00"/>
    <w:rsid w:val="00A71A62"/>
    <w:rsid w:val="00A72636"/>
    <w:rsid w:val="00A74268"/>
    <w:rsid w:val="00A74836"/>
    <w:rsid w:val="00A758B8"/>
    <w:rsid w:val="00A759E0"/>
    <w:rsid w:val="00A75E9C"/>
    <w:rsid w:val="00A779FB"/>
    <w:rsid w:val="00A8045A"/>
    <w:rsid w:val="00A805D5"/>
    <w:rsid w:val="00A8083B"/>
    <w:rsid w:val="00A82000"/>
    <w:rsid w:val="00A82421"/>
    <w:rsid w:val="00A836E2"/>
    <w:rsid w:val="00A83873"/>
    <w:rsid w:val="00A85BEA"/>
    <w:rsid w:val="00A90643"/>
    <w:rsid w:val="00A9088B"/>
    <w:rsid w:val="00A91ACA"/>
    <w:rsid w:val="00A92D66"/>
    <w:rsid w:val="00A92E08"/>
    <w:rsid w:val="00A935AD"/>
    <w:rsid w:val="00A94A02"/>
    <w:rsid w:val="00A95384"/>
    <w:rsid w:val="00A95B38"/>
    <w:rsid w:val="00A95F6D"/>
    <w:rsid w:val="00A961B7"/>
    <w:rsid w:val="00A961E8"/>
    <w:rsid w:val="00A9658F"/>
    <w:rsid w:val="00A96FCC"/>
    <w:rsid w:val="00A97524"/>
    <w:rsid w:val="00AA0549"/>
    <w:rsid w:val="00AA1484"/>
    <w:rsid w:val="00AA26FC"/>
    <w:rsid w:val="00AA27CB"/>
    <w:rsid w:val="00AA29EE"/>
    <w:rsid w:val="00AA6CDA"/>
    <w:rsid w:val="00AA6F95"/>
    <w:rsid w:val="00AB062C"/>
    <w:rsid w:val="00AB1A4B"/>
    <w:rsid w:val="00AB1AD4"/>
    <w:rsid w:val="00AB1C52"/>
    <w:rsid w:val="00AB2835"/>
    <w:rsid w:val="00AB28DF"/>
    <w:rsid w:val="00AB3297"/>
    <w:rsid w:val="00AB3CFA"/>
    <w:rsid w:val="00AB424F"/>
    <w:rsid w:val="00AB55CA"/>
    <w:rsid w:val="00AB6411"/>
    <w:rsid w:val="00AB65DF"/>
    <w:rsid w:val="00AB6986"/>
    <w:rsid w:val="00AB72D9"/>
    <w:rsid w:val="00AB7877"/>
    <w:rsid w:val="00AB78DF"/>
    <w:rsid w:val="00AC1646"/>
    <w:rsid w:val="00AC349D"/>
    <w:rsid w:val="00AC3885"/>
    <w:rsid w:val="00AC394C"/>
    <w:rsid w:val="00AC5613"/>
    <w:rsid w:val="00AC5C4C"/>
    <w:rsid w:val="00AD132A"/>
    <w:rsid w:val="00AD23B5"/>
    <w:rsid w:val="00AD31EC"/>
    <w:rsid w:val="00AD4284"/>
    <w:rsid w:val="00AD43C0"/>
    <w:rsid w:val="00AD499C"/>
    <w:rsid w:val="00AD6BB9"/>
    <w:rsid w:val="00AD7E03"/>
    <w:rsid w:val="00AD7FD2"/>
    <w:rsid w:val="00AE079D"/>
    <w:rsid w:val="00AE1399"/>
    <w:rsid w:val="00AE15E8"/>
    <w:rsid w:val="00AE1857"/>
    <w:rsid w:val="00AE2179"/>
    <w:rsid w:val="00AE2440"/>
    <w:rsid w:val="00AE2808"/>
    <w:rsid w:val="00AE4BA6"/>
    <w:rsid w:val="00AE6489"/>
    <w:rsid w:val="00AE7A41"/>
    <w:rsid w:val="00AE7FC8"/>
    <w:rsid w:val="00AF02CF"/>
    <w:rsid w:val="00AF102A"/>
    <w:rsid w:val="00AF1126"/>
    <w:rsid w:val="00AF126C"/>
    <w:rsid w:val="00AF129C"/>
    <w:rsid w:val="00AF157F"/>
    <w:rsid w:val="00AF238E"/>
    <w:rsid w:val="00AF2676"/>
    <w:rsid w:val="00AF3015"/>
    <w:rsid w:val="00AF4044"/>
    <w:rsid w:val="00AF529D"/>
    <w:rsid w:val="00AF5CB6"/>
    <w:rsid w:val="00AF6E29"/>
    <w:rsid w:val="00B000CB"/>
    <w:rsid w:val="00B002B8"/>
    <w:rsid w:val="00B01742"/>
    <w:rsid w:val="00B01FDD"/>
    <w:rsid w:val="00B02A50"/>
    <w:rsid w:val="00B04AA5"/>
    <w:rsid w:val="00B04ABA"/>
    <w:rsid w:val="00B04E3D"/>
    <w:rsid w:val="00B05505"/>
    <w:rsid w:val="00B058FC"/>
    <w:rsid w:val="00B0595C"/>
    <w:rsid w:val="00B05AC3"/>
    <w:rsid w:val="00B066E3"/>
    <w:rsid w:val="00B073F6"/>
    <w:rsid w:val="00B11C02"/>
    <w:rsid w:val="00B132FF"/>
    <w:rsid w:val="00B14809"/>
    <w:rsid w:val="00B14C30"/>
    <w:rsid w:val="00B152C6"/>
    <w:rsid w:val="00B156BF"/>
    <w:rsid w:val="00B16187"/>
    <w:rsid w:val="00B16382"/>
    <w:rsid w:val="00B20D09"/>
    <w:rsid w:val="00B20FA7"/>
    <w:rsid w:val="00B2112E"/>
    <w:rsid w:val="00B2160B"/>
    <w:rsid w:val="00B21CBE"/>
    <w:rsid w:val="00B21F20"/>
    <w:rsid w:val="00B2209A"/>
    <w:rsid w:val="00B22681"/>
    <w:rsid w:val="00B22CCF"/>
    <w:rsid w:val="00B22EEB"/>
    <w:rsid w:val="00B23F0C"/>
    <w:rsid w:val="00B23F3F"/>
    <w:rsid w:val="00B24816"/>
    <w:rsid w:val="00B24A20"/>
    <w:rsid w:val="00B2584E"/>
    <w:rsid w:val="00B25C51"/>
    <w:rsid w:val="00B26317"/>
    <w:rsid w:val="00B26853"/>
    <w:rsid w:val="00B2774A"/>
    <w:rsid w:val="00B30768"/>
    <w:rsid w:val="00B30F96"/>
    <w:rsid w:val="00B31440"/>
    <w:rsid w:val="00B3178B"/>
    <w:rsid w:val="00B31841"/>
    <w:rsid w:val="00B3255E"/>
    <w:rsid w:val="00B32C02"/>
    <w:rsid w:val="00B32EB5"/>
    <w:rsid w:val="00B331A1"/>
    <w:rsid w:val="00B3383C"/>
    <w:rsid w:val="00B33E05"/>
    <w:rsid w:val="00B34F88"/>
    <w:rsid w:val="00B3546F"/>
    <w:rsid w:val="00B356D5"/>
    <w:rsid w:val="00B36041"/>
    <w:rsid w:val="00B40757"/>
    <w:rsid w:val="00B40D4D"/>
    <w:rsid w:val="00B4212D"/>
    <w:rsid w:val="00B4297D"/>
    <w:rsid w:val="00B4357A"/>
    <w:rsid w:val="00B43B6C"/>
    <w:rsid w:val="00B4794A"/>
    <w:rsid w:val="00B513A6"/>
    <w:rsid w:val="00B5151F"/>
    <w:rsid w:val="00B516F5"/>
    <w:rsid w:val="00B52120"/>
    <w:rsid w:val="00B52307"/>
    <w:rsid w:val="00B534B4"/>
    <w:rsid w:val="00B54123"/>
    <w:rsid w:val="00B54BC5"/>
    <w:rsid w:val="00B55F12"/>
    <w:rsid w:val="00B5611C"/>
    <w:rsid w:val="00B574EB"/>
    <w:rsid w:val="00B60EB0"/>
    <w:rsid w:val="00B61A1F"/>
    <w:rsid w:val="00B62BD0"/>
    <w:rsid w:val="00B62E67"/>
    <w:rsid w:val="00B62EC3"/>
    <w:rsid w:val="00B648F5"/>
    <w:rsid w:val="00B652D4"/>
    <w:rsid w:val="00B663F5"/>
    <w:rsid w:val="00B66523"/>
    <w:rsid w:val="00B66898"/>
    <w:rsid w:val="00B7011F"/>
    <w:rsid w:val="00B70DCB"/>
    <w:rsid w:val="00B71543"/>
    <w:rsid w:val="00B71F5A"/>
    <w:rsid w:val="00B75BBB"/>
    <w:rsid w:val="00B75CFE"/>
    <w:rsid w:val="00B76032"/>
    <w:rsid w:val="00B766B3"/>
    <w:rsid w:val="00B8147C"/>
    <w:rsid w:val="00B81982"/>
    <w:rsid w:val="00B82347"/>
    <w:rsid w:val="00B848FE"/>
    <w:rsid w:val="00B8609C"/>
    <w:rsid w:val="00B900F9"/>
    <w:rsid w:val="00B9133C"/>
    <w:rsid w:val="00B91442"/>
    <w:rsid w:val="00B93DA2"/>
    <w:rsid w:val="00B95A39"/>
    <w:rsid w:val="00B97578"/>
    <w:rsid w:val="00B97CA1"/>
    <w:rsid w:val="00B97E61"/>
    <w:rsid w:val="00B97F53"/>
    <w:rsid w:val="00BA0EED"/>
    <w:rsid w:val="00BA14C6"/>
    <w:rsid w:val="00BA6FC8"/>
    <w:rsid w:val="00BA6FE4"/>
    <w:rsid w:val="00BA714D"/>
    <w:rsid w:val="00BA7F10"/>
    <w:rsid w:val="00BB0091"/>
    <w:rsid w:val="00BB3CD9"/>
    <w:rsid w:val="00BB47B9"/>
    <w:rsid w:val="00BB5A32"/>
    <w:rsid w:val="00BB5C38"/>
    <w:rsid w:val="00BB6412"/>
    <w:rsid w:val="00BB6BAB"/>
    <w:rsid w:val="00BB7699"/>
    <w:rsid w:val="00BB76E2"/>
    <w:rsid w:val="00BC0205"/>
    <w:rsid w:val="00BC16DD"/>
    <w:rsid w:val="00BC22D2"/>
    <w:rsid w:val="00BC2443"/>
    <w:rsid w:val="00BC269C"/>
    <w:rsid w:val="00BC4C4D"/>
    <w:rsid w:val="00BC6042"/>
    <w:rsid w:val="00BC624C"/>
    <w:rsid w:val="00BC7C53"/>
    <w:rsid w:val="00BD1002"/>
    <w:rsid w:val="00BD160D"/>
    <w:rsid w:val="00BD16DB"/>
    <w:rsid w:val="00BD3891"/>
    <w:rsid w:val="00BD4776"/>
    <w:rsid w:val="00BD48AA"/>
    <w:rsid w:val="00BD55BD"/>
    <w:rsid w:val="00BD582B"/>
    <w:rsid w:val="00BD6BE5"/>
    <w:rsid w:val="00BD6F3A"/>
    <w:rsid w:val="00BD6FAF"/>
    <w:rsid w:val="00BD7C19"/>
    <w:rsid w:val="00BE161C"/>
    <w:rsid w:val="00BE1797"/>
    <w:rsid w:val="00BE27F4"/>
    <w:rsid w:val="00BE32C0"/>
    <w:rsid w:val="00BE3A2D"/>
    <w:rsid w:val="00BE3B12"/>
    <w:rsid w:val="00BE7F71"/>
    <w:rsid w:val="00BF0919"/>
    <w:rsid w:val="00BF1541"/>
    <w:rsid w:val="00BF1DFC"/>
    <w:rsid w:val="00BF26E2"/>
    <w:rsid w:val="00BF4122"/>
    <w:rsid w:val="00BF587B"/>
    <w:rsid w:val="00BF66B6"/>
    <w:rsid w:val="00C00142"/>
    <w:rsid w:val="00C004A3"/>
    <w:rsid w:val="00C005D8"/>
    <w:rsid w:val="00C0134F"/>
    <w:rsid w:val="00C01BD3"/>
    <w:rsid w:val="00C02A77"/>
    <w:rsid w:val="00C02F94"/>
    <w:rsid w:val="00C0337E"/>
    <w:rsid w:val="00C03AB1"/>
    <w:rsid w:val="00C03AEF"/>
    <w:rsid w:val="00C03E4A"/>
    <w:rsid w:val="00C06198"/>
    <w:rsid w:val="00C067BF"/>
    <w:rsid w:val="00C06C15"/>
    <w:rsid w:val="00C07B0A"/>
    <w:rsid w:val="00C07D62"/>
    <w:rsid w:val="00C10032"/>
    <w:rsid w:val="00C1016A"/>
    <w:rsid w:val="00C1042C"/>
    <w:rsid w:val="00C108C4"/>
    <w:rsid w:val="00C10B46"/>
    <w:rsid w:val="00C112B0"/>
    <w:rsid w:val="00C114C3"/>
    <w:rsid w:val="00C115AD"/>
    <w:rsid w:val="00C11EA9"/>
    <w:rsid w:val="00C12A3D"/>
    <w:rsid w:val="00C12C2B"/>
    <w:rsid w:val="00C13F6B"/>
    <w:rsid w:val="00C13FC4"/>
    <w:rsid w:val="00C14CBB"/>
    <w:rsid w:val="00C1675E"/>
    <w:rsid w:val="00C16A2F"/>
    <w:rsid w:val="00C16FD1"/>
    <w:rsid w:val="00C17C3E"/>
    <w:rsid w:val="00C17CE8"/>
    <w:rsid w:val="00C17E21"/>
    <w:rsid w:val="00C21DCB"/>
    <w:rsid w:val="00C22058"/>
    <w:rsid w:val="00C2249A"/>
    <w:rsid w:val="00C226C0"/>
    <w:rsid w:val="00C240BA"/>
    <w:rsid w:val="00C266B3"/>
    <w:rsid w:val="00C2788D"/>
    <w:rsid w:val="00C27F6A"/>
    <w:rsid w:val="00C3063C"/>
    <w:rsid w:val="00C31098"/>
    <w:rsid w:val="00C31CA3"/>
    <w:rsid w:val="00C3207F"/>
    <w:rsid w:val="00C32367"/>
    <w:rsid w:val="00C324D6"/>
    <w:rsid w:val="00C3305F"/>
    <w:rsid w:val="00C336A7"/>
    <w:rsid w:val="00C33941"/>
    <w:rsid w:val="00C3446F"/>
    <w:rsid w:val="00C34637"/>
    <w:rsid w:val="00C3506C"/>
    <w:rsid w:val="00C354C4"/>
    <w:rsid w:val="00C35807"/>
    <w:rsid w:val="00C36015"/>
    <w:rsid w:val="00C363AA"/>
    <w:rsid w:val="00C364C6"/>
    <w:rsid w:val="00C36C9A"/>
    <w:rsid w:val="00C373C3"/>
    <w:rsid w:val="00C40013"/>
    <w:rsid w:val="00C4044F"/>
    <w:rsid w:val="00C40786"/>
    <w:rsid w:val="00C40956"/>
    <w:rsid w:val="00C40B7C"/>
    <w:rsid w:val="00C4127A"/>
    <w:rsid w:val="00C41632"/>
    <w:rsid w:val="00C432C5"/>
    <w:rsid w:val="00C434D1"/>
    <w:rsid w:val="00C4491F"/>
    <w:rsid w:val="00C44A8C"/>
    <w:rsid w:val="00C45D31"/>
    <w:rsid w:val="00C46305"/>
    <w:rsid w:val="00C46A88"/>
    <w:rsid w:val="00C4718B"/>
    <w:rsid w:val="00C47C7F"/>
    <w:rsid w:val="00C50DCD"/>
    <w:rsid w:val="00C52816"/>
    <w:rsid w:val="00C52F0A"/>
    <w:rsid w:val="00C5330F"/>
    <w:rsid w:val="00C546CF"/>
    <w:rsid w:val="00C54968"/>
    <w:rsid w:val="00C549D2"/>
    <w:rsid w:val="00C555A7"/>
    <w:rsid w:val="00C561F7"/>
    <w:rsid w:val="00C56938"/>
    <w:rsid w:val="00C5743D"/>
    <w:rsid w:val="00C57851"/>
    <w:rsid w:val="00C601B5"/>
    <w:rsid w:val="00C60599"/>
    <w:rsid w:val="00C60F69"/>
    <w:rsid w:val="00C65076"/>
    <w:rsid w:val="00C6558D"/>
    <w:rsid w:val="00C657C0"/>
    <w:rsid w:val="00C65C4F"/>
    <w:rsid w:val="00C66927"/>
    <w:rsid w:val="00C66B70"/>
    <w:rsid w:val="00C66CB2"/>
    <w:rsid w:val="00C701C4"/>
    <w:rsid w:val="00C70EE4"/>
    <w:rsid w:val="00C71691"/>
    <w:rsid w:val="00C726A6"/>
    <w:rsid w:val="00C72992"/>
    <w:rsid w:val="00C72AF6"/>
    <w:rsid w:val="00C72C55"/>
    <w:rsid w:val="00C72F6C"/>
    <w:rsid w:val="00C744C0"/>
    <w:rsid w:val="00C74CCB"/>
    <w:rsid w:val="00C75288"/>
    <w:rsid w:val="00C75433"/>
    <w:rsid w:val="00C756F8"/>
    <w:rsid w:val="00C760E3"/>
    <w:rsid w:val="00C7718D"/>
    <w:rsid w:val="00C80C8D"/>
    <w:rsid w:val="00C80DD4"/>
    <w:rsid w:val="00C8690F"/>
    <w:rsid w:val="00C87810"/>
    <w:rsid w:val="00C9176F"/>
    <w:rsid w:val="00C91D33"/>
    <w:rsid w:val="00C93B8C"/>
    <w:rsid w:val="00C93FA4"/>
    <w:rsid w:val="00C9409F"/>
    <w:rsid w:val="00C968E7"/>
    <w:rsid w:val="00C96C7C"/>
    <w:rsid w:val="00C97815"/>
    <w:rsid w:val="00C97C91"/>
    <w:rsid w:val="00CA239E"/>
    <w:rsid w:val="00CA273B"/>
    <w:rsid w:val="00CA3C46"/>
    <w:rsid w:val="00CA4169"/>
    <w:rsid w:val="00CA4F9D"/>
    <w:rsid w:val="00CA5EB6"/>
    <w:rsid w:val="00CA629B"/>
    <w:rsid w:val="00CA6C00"/>
    <w:rsid w:val="00CA6ED0"/>
    <w:rsid w:val="00CA6FE8"/>
    <w:rsid w:val="00CA72E1"/>
    <w:rsid w:val="00CA731C"/>
    <w:rsid w:val="00CB05D0"/>
    <w:rsid w:val="00CB153E"/>
    <w:rsid w:val="00CB250F"/>
    <w:rsid w:val="00CB26F0"/>
    <w:rsid w:val="00CB315A"/>
    <w:rsid w:val="00CB3A5A"/>
    <w:rsid w:val="00CB4350"/>
    <w:rsid w:val="00CB44C9"/>
    <w:rsid w:val="00CB4BA1"/>
    <w:rsid w:val="00CB6C8B"/>
    <w:rsid w:val="00CB6E93"/>
    <w:rsid w:val="00CB6FA8"/>
    <w:rsid w:val="00CB7143"/>
    <w:rsid w:val="00CC01D9"/>
    <w:rsid w:val="00CC188F"/>
    <w:rsid w:val="00CC2269"/>
    <w:rsid w:val="00CC2362"/>
    <w:rsid w:val="00CC29EE"/>
    <w:rsid w:val="00CC2FE1"/>
    <w:rsid w:val="00CC3F33"/>
    <w:rsid w:val="00CC434A"/>
    <w:rsid w:val="00CC4C49"/>
    <w:rsid w:val="00CC56F8"/>
    <w:rsid w:val="00CC759F"/>
    <w:rsid w:val="00CD01FF"/>
    <w:rsid w:val="00CD0437"/>
    <w:rsid w:val="00CD061A"/>
    <w:rsid w:val="00CD0C91"/>
    <w:rsid w:val="00CD0F25"/>
    <w:rsid w:val="00CD0FE0"/>
    <w:rsid w:val="00CD1C17"/>
    <w:rsid w:val="00CD2819"/>
    <w:rsid w:val="00CD2870"/>
    <w:rsid w:val="00CD4F88"/>
    <w:rsid w:val="00CD5AAD"/>
    <w:rsid w:val="00CD5E26"/>
    <w:rsid w:val="00CD778A"/>
    <w:rsid w:val="00CD7C28"/>
    <w:rsid w:val="00CE0661"/>
    <w:rsid w:val="00CE143A"/>
    <w:rsid w:val="00CE20B9"/>
    <w:rsid w:val="00CE22E3"/>
    <w:rsid w:val="00CE30F5"/>
    <w:rsid w:val="00CE33D7"/>
    <w:rsid w:val="00CE42A1"/>
    <w:rsid w:val="00CE63F7"/>
    <w:rsid w:val="00CE76BD"/>
    <w:rsid w:val="00CF0AB5"/>
    <w:rsid w:val="00CF0F5B"/>
    <w:rsid w:val="00CF0F91"/>
    <w:rsid w:val="00CF177D"/>
    <w:rsid w:val="00CF1AF0"/>
    <w:rsid w:val="00CF2B87"/>
    <w:rsid w:val="00CF4107"/>
    <w:rsid w:val="00CF47BA"/>
    <w:rsid w:val="00CF49DE"/>
    <w:rsid w:val="00CF616C"/>
    <w:rsid w:val="00CF6B3B"/>
    <w:rsid w:val="00CF6C95"/>
    <w:rsid w:val="00CF762B"/>
    <w:rsid w:val="00CF7985"/>
    <w:rsid w:val="00CF7BD3"/>
    <w:rsid w:val="00D01292"/>
    <w:rsid w:val="00D01550"/>
    <w:rsid w:val="00D01607"/>
    <w:rsid w:val="00D01C1C"/>
    <w:rsid w:val="00D053F4"/>
    <w:rsid w:val="00D075E0"/>
    <w:rsid w:val="00D079AE"/>
    <w:rsid w:val="00D07C78"/>
    <w:rsid w:val="00D117F9"/>
    <w:rsid w:val="00D11C70"/>
    <w:rsid w:val="00D1240B"/>
    <w:rsid w:val="00D124BB"/>
    <w:rsid w:val="00D153FB"/>
    <w:rsid w:val="00D15995"/>
    <w:rsid w:val="00D15B14"/>
    <w:rsid w:val="00D16326"/>
    <w:rsid w:val="00D2136C"/>
    <w:rsid w:val="00D22051"/>
    <w:rsid w:val="00D2223C"/>
    <w:rsid w:val="00D2275D"/>
    <w:rsid w:val="00D23608"/>
    <w:rsid w:val="00D23939"/>
    <w:rsid w:val="00D23C6E"/>
    <w:rsid w:val="00D24592"/>
    <w:rsid w:val="00D24812"/>
    <w:rsid w:val="00D24937"/>
    <w:rsid w:val="00D24C17"/>
    <w:rsid w:val="00D25B5A"/>
    <w:rsid w:val="00D2649C"/>
    <w:rsid w:val="00D27D2D"/>
    <w:rsid w:val="00D31396"/>
    <w:rsid w:val="00D316DE"/>
    <w:rsid w:val="00D35433"/>
    <w:rsid w:val="00D35D35"/>
    <w:rsid w:val="00D36230"/>
    <w:rsid w:val="00D36B80"/>
    <w:rsid w:val="00D3729F"/>
    <w:rsid w:val="00D37A19"/>
    <w:rsid w:val="00D37D2B"/>
    <w:rsid w:val="00D41A78"/>
    <w:rsid w:val="00D421A7"/>
    <w:rsid w:val="00D42660"/>
    <w:rsid w:val="00D43774"/>
    <w:rsid w:val="00D44BDC"/>
    <w:rsid w:val="00D45DE3"/>
    <w:rsid w:val="00D47B3F"/>
    <w:rsid w:val="00D47CDD"/>
    <w:rsid w:val="00D47CED"/>
    <w:rsid w:val="00D50050"/>
    <w:rsid w:val="00D505FA"/>
    <w:rsid w:val="00D51090"/>
    <w:rsid w:val="00D520B7"/>
    <w:rsid w:val="00D52C11"/>
    <w:rsid w:val="00D53108"/>
    <w:rsid w:val="00D55C29"/>
    <w:rsid w:val="00D5670D"/>
    <w:rsid w:val="00D5728B"/>
    <w:rsid w:val="00D57451"/>
    <w:rsid w:val="00D579E3"/>
    <w:rsid w:val="00D57E5E"/>
    <w:rsid w:val="00D601DA"/>
    <w:rsid w:val="00D6134C"/>
    <w:rsid w:val="00D61E5D"/>
    <w:rsid w:val="00D62218"/>
    <w:rsid w:val="00D623C5"/>
    <w:rsid w:val="00D6521E"/>
    <w:rsid w:val="00D702ED"/>
    <w:rsid w:val="00D705DF"/>
    <w:rsid w:val="00D71578"/>
    <w:rsid w:val="00D719C9"/>
    <w:rsid w:val="00D72E3C"/>
    <w:rsid w:val="00D744AE"/>
    <w:rsid w:val="00D7475F"/>
    <w:rsid w:val="00D74792"/>
    <w:rsid w:val="00D7746B"/>
    <w:rsid w:val="00D77762"/>
    <w:rsid w:val="00D77E73"/>
    <w:rsid w:val="00D77FF4"/>
    <w:rsid w:val="00D8018B"/>
    <w:rsid w:val="00D80301"/>
    <w:rsid w:val="00D8095C"/>
    <w:rsid w:val="00D80F6A"/>
    <w:rsid w:val="00D8265F"/>
    <w:rsid w:val="00D83001"/>
    <w:rsid w:val="00D84553"/>
    <w:rsid w:val="00D8460E"/>
    <w:rsid w:val="00D846EF"/>
    <w:rsid w:val="00D84C49"/>
    <w:rsid w:val="00D866C1"/>
    <w:rsid w:val="00D867C8"/>
    <w:rsid w:val="00D874D0"/>
    <w:rsid w:val="00D878D3"/>
    <w:rsid w:val="00D87C42"/>
    <w:rsid w:val="00D90A07"/>
    <w:rsid w:val="00D90AEC"/>
    <w:rsid w:val="00D90BF5"/>
    <w:rsid w:val="00D91A83"/>
    <w:rsid w:val="00D92582"/>
    <w:rsid w:val="00D926AC"/>
    <w:rsid w:val="00D92D28"/>
    <w:rsid w:val="00D9565B"/>
    <w:rsid w:val="00D97270"/>
    <w:rsid w:val="00DA067E"/>
    <w:rsid w:val="00DA0F11"/>
    <w:rsid w:val="00DA1B03"/>
    <w:rsid w:val="00DA20DB"/>
    <w:rsid w:val="00DA2216"/>
    <w:rsid w:val="00DA2399"/>
    <w:rsid w:val="00DA2798"/>
    <w:rsid w:val="00DA3CF6"/>
    <w:rsid w:val="00DA4464"/>
    <w:rsid w:val="00DA5183"/>
    <w:rsid w:val="00DA59A7"/>
    <w:rsid w:val="00DA6C4B"/>
    <w:rsid w:val="00DA7428"/>
    <w:rsid w:val="00DB0A38"/>
    <w:rsid w:val="00DB0A4D"/>
    <w:rsid w:val="00DB2A98"/>
    <w:rsid w:val="00DB2D29"/>
    <w:rsid w:val="00DB2EC2"/>
    <w:rsid w:val="00DB317C"/>
    <w:rsid w:val="00DB38CA"/>
    <w:rsid w:val="00DB3EA1"/>
    <w:rsid w:val="00DB401F"/>
    <w:rsid w:val="00DB4D58"/>
    <w:rsid w:val="00DB5997"/>
    <w:rsid w:val="00DB631B"/>
    <w:rsid w:val="00DB6F3A"/>
    <w:rsid w:val="00DB6FF4"/>
    <w:rsid w:val="00DC1B0B"/>
    <w:rsid w:val="00DC3DFD"/>
    <w:rsid w:val="00DC3E17"/>
    <w:rsid w:val="00DC50DD"/>
    <w:rsid w:val="00DC6F04"/>
    <w:rsid w:val="00DD1057"/>
    <w:rsid w:val="00DD1D42"/>
    <w:rsid w:val="00DD2B6F"/>
    <w:rsid w:val="00DD30A1"/>
    <w:rsid w:val="00DD4C01"/>
    <w:rsid w:val="00DD74D3"/>
    <w:rsid w:val="00DE0651"/>
    <w:rsid w:val="00DE0B8E"/>
    <w:rsid w:val="00DE1F98"/>
    <w:rsid w:val="00DE2268"/>
    <w:rsid w:val="00DE2E84"/>
    <w:rsid w:val="00DE3459"/>
    <w:rsid w:val="00DE361A"/>
    <w:rsid w:val="00DE3964"/>
    <w:rsid w:val="00DE4CA7"/>
    <w:rsid w:val="00DE565B"/>
    <w:rsid w:val="00DE6021"/>
    <w:rsid w:val="00DE769A"/>
    <w:rsid w:val="00DF094D"/>
    <w:rsid w:val="00DF1071"/>
    <w:rsid w:val="00DF1603"/>
    <w:rsid w:val="00DF2098"/>
    <w:rsid w:val="00DF552D"/>
    <w:rsid w:val="00DF7331"/>
    <w:rsid w:val="00DF7817"/>
    <w:rsid w:val="00E008D7"/>
    <w:rsid w:val="00E0283E"/>
    <w:rsid w:val="00E02A07"/>
    <w:rsid w:val="00E02D10"/>
    <w:rsid w:val="00E06B63"/>
    <w:rsid w:val="00E07320"/>
    <w:rsid w:val="00E11BC1"/>
    <w:rsid w:val="00E12601"/>
    <w:rsid w:val="00E13420"/>
    <w:rsid w:val="00E13754"/>
    <w:rsid w:val="00E14940"/>
    <w:rsid w:val="00E14FCA"/>
    <w:rsid w:val="00E15190"/>
    <w:rsid w:val="00E153F3"/>
    <w:rsid w:val="00E15E3F"/>
    <w:rsid w:val="00E20CB2"/>
    <w:rsid w:val="00E20E61"/>
    <w:rsid w:val="00E220ED"/>
    <w:rsid w:val="00E22AC2"/>
    <w:rsid w:val="00E231D9"/>
    <w:rsid w:val="00E23BA4"/>
    <w:rsid w:val="00E2401D"/>
    <w:rsid w:val="00E2405F"/>
    <w:rsid w:val="00E252C3"/>
    <w:rsid w:val="00E25C58"/>
    <w:rsid w:val="00E25C90"/>
    <w:rsid w:val="00E302E0"/>
    <w:rsid w:val="00E30C3A"/>
    <w:rsid w:val="00E314B8"/>
    <w:rsid w:val="00E3256D"/>
    <w:rsid w:val="00E326D9"/>
    <w:rsid w:val="00E33285"/>
    <w:rsid w:val="00E33A07"/>
    <w:rsid w:val="00E3464C"/>
    <w:rsid w:val="00E3521E"/>
    <w:rsid w:val="00E35595"/>
    <w:rsid w:val="00E35D89"/>
    <w:rsid w:val="00E36FC7"/>
    <w:rsid w:val="00E370CB"/>
    <w:rsid w:val="00E406D4"/>
    <w:rsid w:val="00E40BA5"/>
    <w:rsid w:val="00E420AD"/>
    <w:rsid w:val="00E420DD"/>
    <w:rsid w:val="00E4322C"/>
    <w:rsid w:val="00E43369"/>
    <w:rsid w:val="00E4406F"/>
    <w:rsid w:val="00E443BC"/>
    <w:rsid w:val="00E45FA9"/>
    <w:rsid w:val="00E461DB"/>
    <w:rsid w:val="00E4622E"/>
    <w:rsid w:val="00E46AC7"/>
    <w:rsid w:val="00E475A6"/>
    <w:rsid w:val="00E516AB"/>
    <w:rsid w:val="00E5179B"/>
    <w:rsid w:val="00E53634"/>
    <w:rsid w:val="00E53AEA"/>
    <w:rsid w:val="00E548FC"/>
    <w:rsid w:val="00E559D5"/>
    <w:rsid w:val="00E56046"/>
    <w:rsid w:val="00E5610D"/>
    <w:rsid w:val="00E56898"/>
    <w:rsid w:val="00E57558"/>
    <w:rsid w:val="00E57BD6"/>
    <w:rsid w:val="00E60A39"/>
    <w:rsid w:val="00E60D4A"/>
    <w:rsid w:val="00E6132A"/>
    <w:rsid w:val="00E6197D"/>
    <w:rsid w:val="00E61B55"/>
    <w:rsid w:val="00E638CE"/>
    <w:rsid w:val="00E64500"/>
    <w:rsid w:val="00E67ED1"/>
    <w:rsid w:val="00E70303"/>
    <w:rsid w:val="00E7050C"/>
    <w:rsid w:val="00E70B68"/>
    <w:rsid w:val="00E71689"/>
    <w:rsid w:val="00E7169A"/>
    <w:rsid w:val="00E72138"/>
    <w:rsid w:val="00E721AD"/>
    <w:rsid w:val="00E7228B"/>
    <w:rsid w:val="00E756D3"/>
    <w:rsid w:val="00E76B86"/>
    <w:rsid w:val="00E76DDB"/>
    <w:rsid w:val="00E80171"/>
    <w:rsid w:val="00E80342"/>
    <w:rsid w:val="00E80B77"/>
    <w:rsid w:val="00E81D74"/>
    <w:rsid w:val="00E83A68"/>
    <w:rsid w:val="00E83ADD"/>
    <w:rsid w:val="00E84C71"/>
    <w:rsid w:val="00E862B5"/>
    <w:rsid w:val="00E86ED8"/>
    <w:rsid w:val="00E874DE"/>
    <w:rsid w:val="00E878C2"/>
    <w:rsid w:val="00E87AF4"/>
    <w:rsid w:val="00E87DB6"/>
    <w:rsid w:val="00E91C1B"/>
    <w:rsid w:val="00E91D25"/>
    <w:rsid w:val="00E93379"/>
    <w:rsid w:val="00E939BD"/>
    <w:rsid w:val="00E94BE6"/>
    <w:rsid w:val="00E950B8"/>
    <w:rsid w:val="00E95D19"/>
    <w:rsid w:val="00E96422"/>
    <w:rsid w:val="00E97487"/>
    <w:rsid w:val="00E97EC3"/>
    <w:rsid w:val="00E97F11"/>
    <w:rsid w:val="00EA08FA"/>
    <w:rsid w:val="00EA0D9E"/>
    <w:rsid w:val="00EA0F5F"/>
    <w:rsid w:val="00EA12EC"/>
    <w:rsid w:val="00EA1E69"/>
    <w:rsid w:val="00EA2764"/>
    <w:rsid w:val="00EA2DF0"/>
    <w:rsid w:val="00EA33FE"/>
    <w:rsid w:val="00EA4033"/>
    <w:rsid w:val="00EA4255"/>
    <w:rsid w:val="00EA5A60"/>
    <w:rsid w:val="00EA5A7D"/>
    <w:rsid w:val="00EA76FB"/>
    <w:rsid w:val="00EB117F"/>
    <w:rsid w:val="00EB1AE2"/>
    <w:rsid w:val="00EB1CDC"/>
    <w:rsid w:val="00EB1FEF"/>
    <w:rsid w:val="00EB39F9"/>
    <w:rsid w:val="00EB3D6A"/>
    <w:rsid w:val="00EB4C53"/>
    <w:rsid w:val="00EB5F09"/>
    <w:rsid w:val="00EB6BB4"/>
    <w:rsid w:val="00EB6FBA"/>
    <w:rsid w:val="00EC08C9"/>
    <w:rsid w:val="00EC2084"/>
    <w:rsid w:val="00EC235D"/>
    <w:rsid w:val="00EC2A70"/>
    <w:rsid w:val="00EC2EAC"/>
    <w:rsid w:val="00EC2FFD"/>
    <w:rsid w:val="00EC5302"/>
    <w:rsid w:val="00EC79F4"/>
    <w:rsid w:val="00EC7D37"/>
    <w:rsid w:val="00EC7F4B"/>
    <w:rsid w:val="00ED102E"/>
    <w:rsid w:val="00ED1658"/>
    <w:rsid w:val="00ED1665"/>
    <w:rsid w:val="00ED28EC"/>
    <w:rsid w:val="00ED28FE"/>
    <w:rsid w:val="00ED3BDD"/>
    <w:rsid w:val="00ED6130"/>
    <w:rsid w:val="00ED6CB3"/>
    <w:rsid w:val="00EE1C72"/>
    <w:rsid w:val="00EE1E01"/>
    <w:rsid w:val="00EE23A2"/>
    <w:rsid w:val="00EE4141"/>
    <w:rsid w:val="00EE4C73"/>
    <w:rsid w:val="00EE5378"/>
    <w:rsid w:val="00EE5B56"/>
    <w:rsid w:val="00EE6830"/>
    <w:rsid w:val="00EE6B32"/>
    <w:rsid w:val="00EF0CF0"/>
    <w:rsid w:val="00EF0EB7"/>
    <w:rsid w:val="00EF159B"/>
    <w:rsid w:val="00EF2A94"/>
    <w:rsid w:val="00EF2D1A"/>
    <w:rsid w:val="00EF2D68"/>
    <w:rsid w:val="00EF46B3"/>
    <w:rsid w:val="00EF4B58"/>
    <w:rsid w:val="00EF57C3"/>
    <w:rsid w:val="00EF6170"/>
    <w:rsid w:val="00EF6738"/>
    <w:rsid w:val="00EF68BA"/>
    <w:rsid w:val="00EF7B2D"/>
    <w:rsid w:val="00F000E7"/>
    <w:rsid w:val="00F01953"/>
    <w:rsid w:val="00F019EE"/>
    <w:rsid w:val="00F02299"/>
    <w:rsid w:val="00F02C06"/>
    <w:rsid w:val="00F02D6F"/>
    <w:rsid w:val="00F03A4E"/>
    <w:rsid w:val="00F04700"/>
    <w:rsid w:val="00F04F2B"/>
    <w:rsid w:val="00F059A2"/>
    <w:rsid w:val="00F05A63"/>
    <w:rsid w:val="00F05D76"/>
    <w:rsid w:val="00F062E6"/>
    <w:rsid w:val="00F069FD"/>
    <w:rsid w:val="00F06BE0"/>
    <w:rsid w:val="00F07341"/>
    <w:rsid w:val="00F07F32"/>
    <w:rsid w:val="00F07FF6"/>
    <w:rsid w:val="00F1145B"/>
    <w:rsid w:val="00F14716"/>
    <w:rsid w:val="00F15F91"/>
    <w:rsid w:val="00F17853"/>
    <w:rsid w:val="00F20845"/>
    <w:rsid w:val="00F20D28"/>
    <w:rsid w:val="00F20D51"/>
    <w:rsid w:val="00F22528"/>
    <w:rsid w:val="00F22BF3"/>
    <w:rsid w:val="00F23860"/>
    <w:rsid w:val="00F24E9D"/>
    <w:rsid w:val="00F250D6"/>
    <w:rsid w:val="00F25234"/>
    <w:rsid w:val="00F252D2"/>
    <w:rsid w:val="00F30095"/>
    <w:rsid w:val="00F300A5"/>
    <w:rsid w:val="00F309E9"/>
    <w:rsid w:val="00F3234B"/>
    <w:rsid w:val="00F3245F"/>
    <w:rsid w:val="00F328BA"/>
    <w:rsid w:val="00F32A4F"/>
    <w:rsid w:val="00F36A93"/>
    <w:rsid w:val="00F372C5"/>
    <w:rsid w:val="00F37CCE"/>
    <w:rsid w:val="00F37D8A"/>
    <w:rsid w:val="00F37DDA"/>
    <w:rsid w:val="00F40629"/>
    <w:rsid w:val="00F437B9"/>
    <w:rsid w:val="00F438FE"/>
    <w:rsid w:val="00F443E9"/>
    <w:rsid w:val="00F4459A"/>
    <w:rsid w:val="00F44BB9"/>
    <w:rsid w:val="00F45095"/>
    <w:rsid w:val="00F45900"/>
    <w:rsid w:val="00F45B6C"/>
    <w:rsid w:val="00F4797C"/>
    <w:rsid w:val="00F47BCF"/>
    <w:rsid w:val="00F504B7"/>
    <w:rsid w:val="00F50797"/>
    <w:rsid w:val="00F51288"/>
    <w:rsid w:val="00F51773"/>
    <w:rsid w:val="00F5344B"/>
    <w:rsid w:val="00F5419B"/>
    <w:rsid w:val="00F54447"/>
    <w:rsid w:val="00F5540F"/>
    <w:rsid w:val="00F55728"/>
    <w:rsid w:val="00F56444"/>
    <w:rsid w:val="00F56624"/>
    <w:rsid w:val="00F57069"/>
    <w:rsid w:val="00F60180"/>
    <w:rsid w:val="00F60396"/>
    <w:rsid w:val="00F603E0"/>
    <w:rsid w:val="00F6416D"/>
    <w:rsid w:val="00F64275"/>
    <w:rsid w:val="00F66387"/>
    <w:rsid w:val="00F669DA"/>
    <w:rsid w:val="00F66A99"/>
    <w:rsid w:val="00F67572"/>
    <w:rsid w:val="00F67A01"/>
    <w:rsid w:val="00F67AEE"/>
    <w:rsid w:val="00F70567"/>
    <w:rsid w:val="00F716FE"/>
    <w:rsid w:val="00F720B1"/>
    <w:rsid w:val="00F735C2"/>
    <w:rsid w:val="00F739E0"/>
    <w:rsid w:val="00F73D11"/>
    <w:rsid w:val="00F75C8D"/>
    <w:rsid w:val="00F7675D"/>
    <w:rsid w:val="00F769D8"/>
    <w:rsid w:val="00F77558"/>
    <w:rsid w:val="00F80EB6"/>
    <w:rsid w:val="00F810D9"/>
    <w:rsid w:val="00F82029"/>
    <w:rsid w:val="00F8401D"/>
    <w:rsid w:val="00F84779"/>
    <w:rsid w:val="00F851DD"/>
    <w:rsid w:val="00F85C24"/>
    <w:rsid w:val="00F86D82"/>
    <w:rsid w:val="00F879CD"/>
    <w:rsid w:val="00F90256"/>
    <w:rsid w:val="00F9030A"/>
    <w:rsid w:val="00F915CA"/>
    <w:rsid w:val="00F92A6C"/>
    <w:rsid w:val="00F92DC2"/>
    <w:rsid w:val="00F93A29"/>
    <w:rsid w:val="00F942C4"/>
    <w:rsid w:val="00F95209"/>
    <w:rsid w:val="00F956C7"/>
    <w:rsid w:val="00F962D1"/>
    <w:rsid w:val="00F96C04"/>
    <w:rsid w:val="00FA0496"/>
    <w:rsid w:val="00FA2692"/>
    <w:rsid w:val="00FA3763"/>
    <w:rsid w:val="00FA465E"/>
    <w:rsid w:val="00FA4CF7"/>
    <w:rsid w:val="00FA589D"/>
    <w:rsid w:val="00FA599B"/>
    <w:rsid w:val="00FA5E43"/>
    <w:rsid w:val="00FA6421"/>
    <w:rsid w:val="00FA71C6"/>
    <w:rsid w:val="00FA7454"/>
    <w:rsid w:val="00FA7882"/>
    <w:rsid w:val="00FA7AEC"/>
    <w:rsid w:val="00FB01D2"/>
    <w:rsid w:val="00FB0568"/>
    <w:rsid w:val="00FB0E56"/>
    <w:rsid w:val="00FB1303"/>
    <w:rsid w:val="00FB15FB"/>
    <w:rsid w:val="00FB1BAF"/>
    <w:rsid w:val="00FB359A"/>
    <w:rsid w:val="00FB40DB"/>
    <w:rsid w:val="00FB5602"/>
    <w:rsid w:val="00FB71F3"/>
    <w:rsid w:val="00FB7373"/>
    <w:rsid w:val="00FB76CA"/>
    <w:rsid w:val="00FC0E22"/>
    <w:rsid w:val="00FC0E8F"/>
    <w:rsid w:val="00FC182B"/>
    <w:rsid w:val="00FC28D1"/>
    <w:rsid w:val="00FC4915"/>
    <w:rsid w:val="00FC5607"/>
    <w:rsid w:val="00FC572A"/>
    <w:rsid w:val="00FC5E14"/>
    <w:rsid w:val="00FC5FBD"/>
    <w:rsid w:val="00FC6B58"/>
    <w:rsid w:val="00FC7577"/>
    <w:rsid w:val="00FC7814"/>
    <w:rsid w:val="00FC7A6B"/>
    <w:rsid w:val="00FC7BE5"/>
    <w:rsid w:val="00FD0275"/>
    <w:rsid w:val="00FD05EF"/>
    <w:rsid w:val="00FD0C1C"/>
    <w:rsid w:val="00FD1C9C"/>
    <w:rsid w:val="00FD2E3B"/>
    <w:rsid w:val="00FD56C2"/>
    <w:rsid w:val="00FD6154"/>
    <w:rsid w:val="00FD64C6"/>
    <w:rsid w:val="00FD71F6"/>
    <w:rsid w:val="00FD7925"/>
    <w:rsid w:val="00FD7CEE"/>
    <w:rsid w:val="00FD7E9B"/>
    <w:rsid w:val="00FE0486"/>
    <w:rsid w:val="00FE07F3"/>
    <w:rsid w:val="00FE0E61"/>
    <w:rsid w:val="00FE19C5"/>
    <w:rsid w:val="00FE251E"/>
    <w:rsid w:val="00FE3372"/>
    <w:rsid w:val="00FE3790"/>
    <w:rsid w:val="00FE427C"/>
    <w:rsid w:val="00FE47F4"/>
    <w:rsid w:val="00FE502F"/>
    <w:rsid w:val="00FE69DB"/>
    <w:rsid w:val="00FE6F1C"/>
    <w:rsid w:val="00FF1AC7"/>
    <w:rsid w:val="00FF2AAC"/>
    <w:rsid w:val="00FF51D9"/>
    <w:rsid w:val="00FF5259"/>
    <w:rsid w:val="00FF5BEF"/>
    <w:rsid w:val="00FF6050"/>
    <w:rsid w:val="00FF60D5"/>
    <w:rsid w:val="00FF66E9"/>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4F47F"/>
  <w15:docId w15:val="{81F5036A-4634-4350-8159-DE53420C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971"/>
    <w:rPr>
      <w:rFonts w:ascii="Times New Roman" w:eastAsia="Times New Roman" w:hAnsi="Times New Roman" w:cs="Times New Roman"/>
      <w:lang w:bidi="en-US"/>
    </w:rPr>
  </w:style>
  <w:style w:type="paragraph" w:styleId="Heading1">
    <w:name w:val="heading 1"/>
    <w:basedOn w:val="Normal"/>
    <w:link w:val="Heading1Char"/>
    <w:uiPriority w:val="9"/>
    <w:qFormat/>
    <w:pPr>
      <w:ind w:left="1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sz w:val="24"/>
      <w:szCs w:val="24"/>
    </w:rPr>
  </w:style>
  <w:style w:type="paragraph" w:styleId="ListParagraph">
    <w:name w:val="List Paragraph"/>
    <w:basedOn w:val="Normal"/>
    <w:uiPriority w:val="34"/>
    <w:qFormat/>
    <w:pPr>
      <w:ind w:left="888" w:hanging="360"/>
    </w:pPr>
  </w:style>
  <w:style w:type="paragraph" w:customStyle="1" w:styleId="TableParagraph">
    <w:name w:val="Table Paragraph"/>
    <w:basedOn w:val="Normal"/>
    <w:uiPriority w:val="1"/>
    <w:qFormat/>
  </w:style>
  <w:style w:type="paragraph" w:styleId="NoSpacing">
    <w:name w:val="No Spacing"/>
    <w:uiPriority w:val="1"/>
    <w:qFormat/>
    <w:rsid w:val="0028714B"/>
    <w:rPr>
      <w:rFonts w:ascii="Times New Roman" w:eastAsia="Times New Roman" w:hAnsi="Times New Roman" w:cs="Times New Roman"/>
      <w:lang w:bidi="en-US"/>
    </w:rPr>
  </w:style>
  <w:style w:type="paragraph" w:customStyle="1" w:styleId="Default">
    <w:name w:val="Default"/>
    <w:rsid w:val="007F5199"/>
    <w:pPr>
      <w:widowControl/>
      <w:adjustRightInd w:val="0"/>
    </w:pPr>
    <w:rPr>
      <w:rFonts w:ascii="Times New Roman" w:hAnsi="Times New Roman" w:cs="Times New Roman"/>
      <w:color w:val="000000"/>
      <w:sz w:val="24"/>
      <w:szCs w:val="24"/>
    </w:rPr>
  </w:style>
  <w:style w:type="paragraph" w:customStyle="1" w:styleId="paragraph">
    <w:name w:val="paragraph"/>
    <w:basedOn w:val="Normal"/>
    <w:rsid w:val="009D1319"/>
    <w:pPr>
      <w:widowControl/>
      <w:autoSpaceDE/>
      <w:autoSpaceDN/>
      <w:spacing w:before="100" w:beforeAutospacing="1" w:after="100" w:afterAutospacing="1"/>
    </w:pPr>
    <w:rPr>
      <w:sz w:val="24"/>
      <w:szCs w:val="24"/>
      <w:lang w:bidi="ar-SA"/>
    </w:rPr>
  </w:style>
  <w:style w:type="character" w:customStyle="1" w:styleId="Heading1Char">
    <w:name w:val="Heading 1 Char"/>
    <w:basedOn w:val="DefaultParagraphFont"/>
    <w:link w:val="Heading1"/>
    <w:uiPriority w:val="9"/>
    <w:rsid w:val="00B32EB5"/>
    <w:rPr>
      <w:rFonts w:ascii="Times New Roman" w:eastAsia="Times New Roman" w:hAnsi="Times New Roman" w:cs="Times New Roman"/>
      <w:b/>
      <w:bCs/>
      <w:sz w:val="24"/>
      <w:szCs w:val="24"/>
      <w:lang w:bidi="en-US"/>
    </w:rPr>
  </w:style>
  <w:style w:type="paragraph" w:styleId="Header">
    <w:name w:val="header"/>
    <w:basedOn w:val="Normal"/>
    <w:link w:val="HeaderChar"/>
    <w:uiPriority w:val="99"/>
    <w:unhideWhenUsed/>
    <w:rsid w:val="00CB315A"/>
    <w:pPr>
      <w:tabs>
        <w:tab w:val="center" w:pos="4680"/>
        <w:tab w:val="right" w:pos="9360"/>
      </w:tabs>
    </w:pPr>
  </w:style>
  <w:style w:type="character" w:customStyle="1" w:styleId="HeaderChar">
    <w:name w:val="Header Char"/>
    <w:basedOn w:val="DefaultParagraphFont"/>
    <w:link w:val="Header"/>
    <w:uiPriority w:val="99"/>
    <w:rsid w:val="00CB315A"/>
    <w:rPr>
      <w:rFonts w:ascii="Times New Roman" w:eastAsia="Times New Roman" w:hAnsi="Times New Roman" w:cs="Times New Roman"/>
      <w:lang w:bidi="en-US"/>
    </w:rPr>
  </w:style>
  <w:style w:type="paragraph" w:styleId="Footer">
    <w:name w:val="footer"/>
    <w:basedOn w:val="Normal"/>
    <w:link w:val="FooterChar"/>
    <w:uiPriority w:val="99"/>
    <w:unhideWhenUsed/>
    <w:rsid w:val="00CB315A"/>
    <w:pPr>
      <w:tabs>
        <w:tab w:val="center" w:pos="4680"/>
        <w:tab w:val="right" w:pos="9360"/>
      </w:tabs>
    </w:pPr>
  </w:style>
  <w:style w:type="character" w:customStyle="1" w:styleId="FooterChar">
    <w:name w:val="Footer Char"/>
    <w:basedOn w:val="DefaultParagraphFont"/>
    <w:link w:val="Footer"/>
    <w:uiPriority w:val="99"/>
    <w:rsid w:val="00CB315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054646">
      <w:bodyDiv w:val="1"/>
      <w:marLeft w:val="0"/>
      <w:marRight w:val="0"/>
      <w:marTop w:val="0"/>
      <w:marBottom w:val="0"/>
      <w:divBdr>
        <w:top w:val="none" w:sz="0" w:space="0" w:color="auto"/>
        <w:left w:val="none" w:sz="0" w:space="0" w:color="auto"/>
        <w:bottom w:val="none" w:sz="0" w:space="0" w:color="auto"/>
        <w:right w:val="none" w:sz="0" w:space="0" w:color="auto"/>
      </w:divBdr>
    </w:div>
    <w:div w:id="704065758">
      <w:bodyDiv w:val="1"/>
      <w:marLeft w:val="0"/>
      <w:marRight w:val="0"/>
      <w:marTop w:val="0"/>
      <w:marBottom w:val="0"/>
      <w:divBdr>
        <w:top w:val="none" w:sz="0" w:space="0" w:color="auto"/>
        <w:left w:val="none" w:sz="0" w:space="0" w:color="auto"/>
        <w:bottom w:val="none" w:sz="0" w:space="0" w:color="auto"/>
        <w:right w:val="none" w:sz="0" w:space="0" w:color="auto"/>
      </w:divBdr>
    </w:div>
    <w:div w:id="862477341">
      <w:bodyDiv w:val="1"/>
      <w:marLeft w:val="0"/>
      <w:marRight w:val="0"/>
      <w:marTop w:val="0"/>
      <w:marBottom w:val="0"/>
      <w:divBdr>
        <w:top w:val="none" w:sz="0" w:space="0" w:color="auto"/>
        <w:left w:val="none" w:sz="0" w:space="0" w:color="auto"/>
        <w:bottom w:val="none" w:sz="0" w:space="0" w:color="auto"/>
        <w:right w:val="none" w:sz="0" w:space="0" w:color="auto"/>
      </w:divBdr>
    </w:div>
    <w:div w:id="1279334923">
      <w:bodyDiv w:val="1"/>
      <w:marLeft w:val="0"/>
      <w:marRight w:val="0"/>
      <w:marTop w:val="0"/>
      <w:marBottom w:val="0"/>
      <w:divBdr>
        <w:top w:val="none" w:sz="0" w:space="0" w:color="auto"/>
        <w:left w:val="none" w:sz="0" w:space="0" w:color="auto"/>
        <w:bottom w:val="none" w:sz="0" w:space="0" w:color="auto"/>
        <w:right w:val="none" w:sz="0" w:space="0" w:color="auto"/>
      </w:divBdr>
    </w:div>
    <w:div w:id="1354500385">
      <w:bodyDiv w:val="1"/>
      <w:marLeft w:val="0"/>
      <w:marRight w:val="0"/>
      <w:marTop w:val="0"/>
      <w:marBottom w:val="0"/>
      <w:divBdr>
        <w:top w:val="none" w:sz="0" w:space="0" w:color="auto"/>
        <w:left w:val="none" w:sz="0" w:space="0" w:color="auto"/>
        <w:bottom w:val="none" w:sz="0" w:space="0" w:color="auto"/>
        <w:right w:val="none" w:sz="0" w:space="0" w:color="auto"/>
      </w:divBdr>
    </w:div>
    <w:div w:id="1369721612">
      <w:bodyDiv w:val="1"/>
      <w:marLeft w:val="0"/>
      <w:marRight w:val="0"/>
      <w:marTop w:val="0"/>
      <w:marBottom w:val="0"/>
      <w:divBdr>
        <w:top w:val="none" w:sz="0" w:space="0" w:color="auto"/>
        <w:left w:val="none" w:sz="0" w:space="0" w:color="auto"/>
        <w:bottom w:val="none" w:sz="0" w:space="0" w:color="auto"/>
        <w:right w:val="none" w:sz="0" w:space="0" w:color="auto"/>
      </w:divBdr>
    </w:div>
    <w:div w:id="1374383552">
      <w:bodyDiv w:val="1"/>
      <w:marLeft w:val="0"/>
      <w:marRight w:val="0"/>
      <w:marTop w:val="0"/>
      <w:marBottom w:val="0"/>
      <w:divBdr>
        <w:top w:val="none" w:sz="0" w:space="0" w:color="auto"/>
        <w:left w:val="none" w:sz="0" w:space="0" w:color="auto"/>
        <w:bottom w:val="none" w:sz="0" w:space="0" w:color="auto"/>
        <w:right w:val="none" w:sz="0" w:space="0" w:color="auto"/>
      </w:divBdr>
    </w:div>
    <w:div w:id="1435400235">
      <w:bodyDiv w:val="1"/>
      <w:marLeft w:val="0"/>
      <w:marRight w:val="0"/>
      <w:marTop w:val="0"/>
      <w:marBottom w:val="0"/>
      <w:divBdr>
        <w:top w:val="none" w:sz="0" w:space="0" w:color="auto"/>
        <w:left w:val="none" w:sz="0" w:space="0" w:color="auto"/>
        <w:bottom w:val="none" w:sz="0" w:space="0" w:color="auto"/>
        <w:right w:val="none" w:sz="0" w:space="0" w:color="auto"/>
      </w:divBdr>
    </w:div>
    <w:div w:id="165275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6AB6-6574-461B-AADA-A31E45D2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11</Pages>
  <Words>4247</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Boyd, Laura</dc:creator>
  <cp:lastModifiedBy>Nice, Jeanie</cp:lastModifiedBy>
  <cp:revision>20</cp:revision>
  <cp:lastPrinted>2024-09-05T19:55:00Z</cp:lastPrinted>
  <dcterms:created xsi:type="dcterms:W3CDTF">2024-06-27T20:18:00Z</dcterms:created>
  <dcterms:modified xsi:type="dcterms:W3CDTF">2024-09-05T19:58:00Z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Acrobat PDFMaker 17 for Word</vt:lpwstr>
  </property>
  <property fmtid="{D5CDD505-2E9C-101B-9397-08002B2CF9AE}" pid="4" name="LastSaved">
    <vt:filetime>2021-11-18T00:00:00Z</vt:filetime>
  </property>
</Properties>
</file>